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A34" w:rsidRPr="00591A24" w:rsidRDefault="00245A49" w:rsidP="00591A24">
      <w:pPr>
        <w:pStyle w:val="Heading1"/>
      </w:pPr>
      <w:r>
        <w:t>Marketing Plan</w:t>
      </w:r>
      <w:r w:rsidR="00684E5D" w:rsidRPr="00684E5D">
        <w:t xml:space="preserve"> Rubric</w:t>
      </w:r>
      <w:bookmarkStart w:id="0" w:name="_GoBack"/>
      <w:bookmarkEnd w:id="0"/>
    </w:p>
    <w:p w:rsidR="00222444" w:rsidRPr="00222444" w:rsidRDefault="00222444" w:rsidP="00591A24"/>
    <w:tbl>
      <w:tblPr>
        <w:tblStyle w:val="TableGrid"/>
        <w:tblW w:w="14040" w:type="dxa"/>
        <w:tblInd w:w="-545" w:type="dxa"/>
        <w:tblLayout w:type="fixed"/>
        <w:tblLook w:val="04A0" w:firstRow="1" w:lastRow="0" w:firstColumn="1" w:lastColumn="0" w:noHBand="0" w:noVBand="1"/>
        <w:tblCaption w:val="Rubric"/>
        <w:tblDescription w:val="Displays the performance levels, grading criteria, and percentages or points for each."/>
      </w:tblPr>
      <w:tblGrid>
        <w:gridCol w:w="2070"/>
        <w:gridCol w:w="2430"/>
        <w:gridCol w:w="2358"/>
        <w:gridCol w:w="2394"/>
        <w:gridCol w:w="2394"/>
        <w:gridCol w:w="2394"/>
      </w:tblGrid>
      <w:tr w:rsidR="00C6712A" w:rsidRPr="00245A49" w:rsidTr="004A1A43">
        <w:trPr>
          <w:tblHeader/>
        </w:trPr>
        <w:tc>
          <w:tcPr>
            <w:tcW w:w="2070" w:type="dxa"/>
            <w:shd w:val="clear" w:color="auto" w:fill="D9E2F3" w:themeFill="accent5" w:themeFillTint="33"/>
          </w:tcPr>
          <w:p w:rsidR="00591A24" w:rsidRPr="00245A49" w:rsidRDefault="00591A24" w:rsidP="00591A24">
            <w:pPr>
              <w:rPr>
                <w:rFonts w:cstheme="minorHAnsi"/>
              </w:rPr>
            </w:pPr>
            <w:r w:rsidRPr="00245A49">
              <w:rPr>
                <w:rFonts w:cstheme="minorHAnsi"/>
              </w:rPr>
              <w:t>Criteria</w:t>
            </w:r>
          </w:p>
        </w:tc>
        <w:tc>
          <w:tcPr>
            <w:tcW w:w="2430" w:type="dxa"/>
            <w:shd w:val="clear" w:color="auto" w:fill="D9E2F3" w:themeFill="accent5" w:themeFillTint="33"/>
          </w:tcPr>
          <w:p w:rsidR="00591A24" w:rsidRPr="00245A49" w:rsidRDefault="001208EC" w:rsidP="00E52C87">
            <w:pPr>
              <w:jc w:val="center"/>
              <w:rPr>
                <w:rFonts w:cstheme="minorHAnsi"/>
                <w:b/>
              </w:rPr>
            </w:pPr>
            <w:r w:rsidRPr="00245A49">
              <w:rPr>
                <w:rFonts w:cstheme="minorHAnsi"/>
                <w:b/>
              </w:rPr>
              <w:t>Exemplary</w:t>
            </w:r>
          </w:p>
        </w:tc>
        <w:tc>
          <w:tcPr>
            <w:tcW w:w="2358" w:type="dxa"/>
            <w:shd w:val="clear" w:color="auto" w:fill="D9E2F3" w:themeFill="accent5" w:themeFillTint="33"/>
          </w:tcPr>
          <w:p w:rsidR="00591A24" w:rsidRPr="00245A49" w:rsidRDefault="001208EC" w:rsidP="00E52C87">
            <w:pPr>
              <w:jc w:val="center"/>
              <w:rPr>
                <w:rFonts w:cstheme="minorHAnsi"/>
                <w:b/>
              </w:rPr>
            </w:pPr>
            <w:r w:rsidRPr="00245A49">
              <w:rPr>
                <w:rFonts w:cstheme="minorHAnsi"/>
                <w:b/>
              </w:rPr>
              <w:t>Accomplished</w:t>
            </w:r>
          </w:p>
        </w:tc>
        <w:tc>
          <w:tcPr>
            <w:tcW w:w="2394" w:type="dxa"/>
            <w:shd w:val="clear" w:color="auto" w:fill="D9E2F3" w:themeFill="accent5" w:themeFillTint="33"/>
          </w:tcPr>
          <w:p w:rsidR="00591A24" w:rsidRPr="00245A49" w:rsidRDefault="001208EC" w:rsidP="00E52C87">
            <w:pPr>
              <w:jc w:val="center"/>
              <w:rPr>
                <w:rFonts w:cstheme="minorHAnsi"/>
                <w:b/>
              </w:rPr>
            </w:pPr>
            <w:r w:rsidRPr="00245A49">
              <w:rPr>
                <w:rFonts w:cstheme="minorHAnsi"/>
                <w:b/>
              </w:rPr>
              <w:t>Satisfactory</w:t>
            </w:r>
          </w:p>
        </w:tc>
        <w:tc>
          <w:tcPr>
            <w:tcW w:w="2394" w:type="dxa"/>
            <w:shd w:val="clear" w:color="auto" w:fill="D9E2F3" w:themeFill="accent5" w:themeFillTint="33"/>
          </w:tcPr>
          <w:p w:rsidR="00591A24" w:rsidRPr="00245A49" w:rsidRDefault="00D75A4F" w:rsidP="00E52C87">
            <w:pPr>
              <w:jc w:val="center"/>
              <w:rPr>
                <w:rFonts w:cstheme="minorHAnsi"/>
                <w:b/>
              </w:rPr>
            </w:pPr>
            <w:r w:rsidRPr="00245A49">
              <w:rPr>
                <w:rFonts w:cstheme="minorHAnsi"/>
                <w:b/>
              </w:rPr>
              <w:t>Below Expectations</w:t>
            </w:r>
          </w:p>
        </w:tc>
        <w:tc>
          <w:tcPr>
            <w:tcW w:w="2394" w:type="dxa"/>
            <w:shd w:val="clear" w:color="auto" w:fill="D9E2F3" w:themeFill="accent5" w:themeFillTint="33"/>
          </w:tcPr>
          <w:p w:rsidR="00591A24" w:rsidRPr="00245A49" w:rsidRDefault="00D75A4F" w:rsidP="00E52C87">
            <w:pPr>
              <w:jc w:val="center"/>
              <w:rPr>
                <w:rFonts w:cstheme="minorHAnsi"/>
                <w:b/>
              </w:rPr>
            </w:pPr>
            <w:r w:rsidRPr="00245A49">
              <w:rPr>
                <w:rFonts w:cstheme="minorHAnsi"/>
                <w:b/>
              </w:rPr>
              <w:t>Unacceptable</w:t>
            </w:r>
          </w:p>
        </w:tc>
      </w:tr>
      <w:tr w:rsidR="00C6712A" w:rsidRPr="00245A49" w:rsidTr="004A1A43">
        <w:tc>
          <w:tcPr>
            <w:tcW w:w="2070" w:type="dxa"/>
            <w:shd w:val="clear" w:color="auto" w:fill="D0CECE" w:themeFill="background2" w:themeFillShade="E6"/>
          </w:tcPr>
          <w:p w:rsidR="00F637A7" w:rsidRPr="00245A49" w:rsidRDefault="00FB1FD5" w:rsidP="00F637A7">
            <w:pPr>
              <w:rPr>
                <w:rFonts w:cstheme="minorHAnsi"/>
              </w:rPr>
            </w:pPr>
            <w:r w:rsidRPr="00245A49">
              <w:rPr>
                <w:rFonts w:cstheme="minorHAnsi"/>
              </w:rPr>
              <w:t>Points</w:t>
            </w:r>
          </w:p>
        </w:tc>
        <w:tc>
          <w:tcPr>
            <w:tcW w:w="2430" w:type="dxa"/>
            <w:shd w:val="clear" w:color="auto" w:fill="D0CECE" w:themeFill="background2" w:themeFillShade="E6"/>
          </w:tcPr>
          <w:p w:rsidR="00F637A7" w:rsidRPr="00245A49" w:rsidRDefault="00F637A7" w:rsidP="00F637A7">
            <w:pPr>
              <w:jc w:val="center"/>
              <w:rPr>
                <w:rFonts w:cstheme="minorHAnsi"/>
                <w:b/>
              </w:rPr>
            </w:pPr>
            <w:r w:rsidRPr="00245A49">
              <w:rPr>
                <w:rFonts w:cstheme="minorHAnsi"/>
                <w:b/>
              </w:rPr>
              <w:t xml:space="preserve">20 – 19 </w:t>
            </w:r>
          </w:p>
        </w:tc>
        <w:tc>
          <w:tcPr>
            <w:tcW w:w="2358" w:type="dxa"/>
            <w:shd w:val="clear" w:color="auto" w:fill="D0CECE" w:themeFill="background2" w:themeFillShade="E6"/>
          </w:tcPr>
          <w:p w:rsidR="00F637A7" w:rsidRPr="00245A49" w:rsidRDefault="00F637A7" w:rsidP="00F637A7">
            <w:pPr>
              <w:jc w:val="center"/>
              <w:rPr>
                <w:rFonts w:cstheme="minorHAnsi"/>
                <w:b/>
              </w:rPr>
            </w:pPr>
            <w:r w:rsidRPr="00245A49">
              <w:rPr>
                <w:rFonts w:cstheme="minorHAnsi"/>
                <w:b/>
              </w:rPr>
              <w:t xml:space="preserve">18 – 17 </w:t>
            </w:r>
          </w:p>
        </w:tc>
        <w:tc>
          <w:tcPr>
            <w:tcW w:w="2394" w:type="dxa"/>
            <w:shd w:val="clear" w:color="auto" w:fill="D0CECE" w:themeFill="background2" w:themeFillShade="E6"/>
          </w:tcPr>
          <w:p w:rsidR="00F637A7" w:rsidRPr="00245A49" w:rsidRDefault="00F637A7" w:rsidP="001208EC">
            <w:pPr>
              <w:jc w:val="center"/>
              <w:rPr>
                <w:rFonts w:cstheme="minorHAnsi"/>
                <w:b/>
              </w:rPr>
            </w:pPr>
            <w:r w:rsidRPr="00245A49">
              <w:rPr>
                <w:rFonts w:cstheme="minorHAnsi"/>
                <w:b/>
              </w:rPr>
              <w:t>16 – 1</w:t>
            </w:r>
            <w:r w:rsidR="001208EC" w:rsidRPr="00245A49">
              <w:rPr>
                <w:rFonts w:cstheme="minorHAnsi"/>
                <w:b/>
              </w:rPr>
              <w:t>5</w:t>
            </w:r>
            <w:r w:rsidRPr="00245A49">
              <w:rPr>
                <w:rFonts w:cstheme="minorHAnsi"/>
                <w:b/>
              </w:rPr>
              <w:t xml:space="preserve"> </w:t>
            </w:r>
          </w:p>
        </w:tc>
        <w:tc>
          <w:tcPr>
            <w:tcW w:w="2394" w:type="dxa"/>
            <w:shd w:val="clear" w:color="auto" w:fill="D0CECE" w:themeFill="background2" w:themeFillShade="E6"/>
          </w:tcPr>
          <w:p w:rsidR="00F637A7" w:rsidRPr="00245A49" w:rsidRDefault="00F637A7" w:rsidP="001208EC">
            <w:pPr>
              <w:jc w:val="center"/>
              <w:rPr>
                <w:rFonts w:cstheme="minorHAnsi"/>
                <w:b/>
              </w:rPr>
            </w:pPr>
            <w:r w:rsidRPr="00245A49">
              <w:rPr>
                <w:rFonts w:cstheme="minorHAnsi"/>
                <w:b/>
              </w:rPr>
              <w:t>1</w:t>
            </w:r>
            <w:r w:rsidR="001208EC" w:rsidRPr="00245A49">
              <w:rPr>
                <w:rFonts w:cstheme="minorHAnsi"/>
                <w:b/>
              </w:rPr>
              <w:t>4</w:t>
            </w:r>
            <w:r w:rsidRPr="00245A49">
              <w:rPr>
                <w:rFonts w:cstheme="minorHAnsi"/>
                <w:b/>
              </w:rPr>
              <w:t xml:space="preserve"> – </w:t>
            </w:r>
            <w:r w:rsidR="001208EC" w:rsidRPr="00245A49">
              <w:rPr>
                <w:rFonts w:cstheme="minorHAnsi"/>
                <w:b/>
              </w:rPr>
              <w:t>12</w:t>
            </w:r>
            <w:r w:rsidRPr="00245A49">
              <w:rPr>
                <w:rFonts w:cstheme="minorHAnsi"/>
                <w:b/>
              </w:rPr>
              <w:t xml:space="preserve"> </w:t>
            </w:r>
          </w:p>
        </w:tc>
        <w:tc>
          <w:tcPr>
            <w:tcW w:w="2394" w:type="dxa"/>
            <w:shd w:val="clear" w:color="auto" w:fill="D0CECE" w:themeFill="background2" w:themeFillShade="E6"/>
          </w:tcPr>
          <w:p w:rsidR="00F637A7" w:rsidRPr="00245A49" w:rsidRDefault="001208EC" w:rsidP="00F637A7">
            <w:pPr>
              <w:jc w:val="center"/>
              <w:rPr>
                <w:rFonts w:cstheme="minorHAnsi"/>
                <w:b/>
              </w:rPr>
            </w:pPr>
            <w:r w:rsidRPr="00245A49">
              <w:rPr>
                <w:rFonts w:cstheme="minorHAnsi"/>
                <w:b/>
              </w:rPr>
              <w:t>11</w:t>
            </w:r>
            <w:r w:rsidR="00F637A7" w:rsidRPr="00245A49">
              <w:rPr>
                <w:rFonts w:cstheme="minorHAnsi"/>
                <w:b/>
              </w:rPr>
              <w:t xml:space="preserve"> – 0 </w:t>
            </w:r>
          </w:p>
        </w:tc>
      </w:tr>
      <w:tr w:rsidR="00D75A4F" w:rsidRPr="00245A49" w:rsidTr="004A1A43">
        <w:tc>
          <w:tcPr>
            <w:tcW w:w="2070" w:type="dxa"/>
          </w:tcPr>
          <w:p w:rsidR="00D75A4F" w:rsidRPr="00245A49" w:rsidRDefault="00D75A4F" w:rsidP="00D75A4F">
            <w:pPr>
              <w:rPr>
                <w:rFonts w:cstheme="minorHAnsi"/>
              </w:rPr>
            </w:pPr>
            <w:r w:rsidRPr="00245A49">
              <w:rPr>
                <w:rFonts w:cstheme="minorHAnsi"/>
              </w:rPr>
              <w:t>Title Page, Table of Contents, and Company Description</w:t>
            </w:r>
          </w:p>
        </w:tc>
        <w:tc>
          <w:tcPr>
            <w:tcW w:w="2430" w:type="dxa"/>
          </w:tcPr>
          <w:p w:rsidR="00D75A4F" w:rsidRPr="00245A49" w:rsidRDefault="00D75A4F" w:rsidP="00D75A4F">
            <w:pPr>
              <w:divId w:val="2032998134"/>
              <w:rPr>
                <w:rFonts w:cstheme="minorHAnsi"/>
                <w:color w:val="2D3B45"/>
              </w:rPr>
            </w:pPr>
            <w:r w:rsidRPr="00245A49">
              <w:rPr>
                <w:rFonts w:cstheme="minorHAnsi"/>
                <w:color w:val="2D3B45"/>
              </w:rPr>
              <w:t>The table of contents provides quick and accurate access to the topics of the plan, and includes appropriate sections and sub-sections. Company history, critical events that have affected the development of the company, recent successes, and leadership transitions are presented to create an insightful and detailed understanding of the company and the culture. Title Page conforms to APA standards.</w:t>
            </w:r>
          </w:p>
        </w:tc>
        <w:tc>
          <w:tcPr>
            <w:tcW w:w="2358" w:type="dxa"/>
          </w:tcPr>
          <w:p w:rsidR="00D75A4F" w:rsidRPr="00245A49" w:rsidRDefault="00D75A4F" w:rsidP="00D75A4F">
            <w:pPr>
              <w:divId w:val="2085636637"/>
              <w:rPr>
                <w:rFonts w:cstheme="minorHAnsi"/>
                <w:color w:val="2D3B45"/>
              </w:rPr>
            </w:pPr>
            <w:r w:rsidRPr="00245A49">
              <w:rPr>
                <w:rFonts w:cstheme="minorHAnsi"/>
                <w:color w:val="2D3B45"/>
              </w:rPr>
              <w:t>The table of contents provides quick and accurate access to the topics of the plan, and includes appropriate sections and sub-sections. The company description highlights recent company history, as well as critical events that have affected the development of the company. Recent company successes are presented to help create an in-depth understanding of the company.</w:t>
            </w:r>
          </w:p>
        </w:tc>
        <w:tc>
          <w:tcPr>
            <w:tcW w:w="2394" w:type="dxa"/>
          </w:tcPr>
          <w:p w:rsidR="00D75A4F" w:rsidRPr="00245A49" w:rsidRDefault="00D75A4F" w:rsidP="00D75A4F">
            <w:pPr>
              <w:divId w:val="361055926"/>
              <w:rPr>
                <w:rFonts w:cstheme="minorHAnsi"/>
                <w:color w:val="2D3B45"/>
              </w:rPr>
            </w:pPr>
            <w:r w:rsidRPr="00245A49">
              <w:rPr>
                <w:rFonts w:cstheme="minorHAnsi"/>
                <w:color w:val="2D3B45"/>
              </w:rPr>
              <w:t>The table of contents provides quick and accurate access to the topics of the plan, and includes appropriate sections and sub-sections. The company description highlights the recent history and success of the company.</w:t>
            </w:r>
          </w:p>
        </w:tc>
        <w:tc>
          <w:tcPr>
            <w:tcW w:w="2394" w:type="dxa"/>
          </w:tcPr>
          <w:p w:rsidR="00D75A4F" w:rsidRPr="00245A49" w:rsidRDefault="00D75A4F" w:rsidP="00D75A4F">
            <w:pPr>
              <w:divId w:val="124203163"/>
              <w:rPr>
                <w:rFonts w:cstheme="minorHAnsi"/>
                <w:color w:val="2D3B45"/>
              </w:rPr>
            </w:pPr>
            <w:r w:rsidRPr="00245A49">
              <w:rPr>
                <w:rFonts w:cstheme="minorHAnsi"/>
                <w:color w:val="2D3B45"/>
              </w:rPr>
              <w:t>The table of contents provides access to the topics of the plan, but lacks appropriate sections and sub-sections. A brief company description is provided but lacks the detail necessary to provide an accurate understanding of the company.</w:t>
            </w:r>
          </w:p>
        </w:tc>
        <w:tc>
          <w:tcPr>
            <w:tcW w:w="2394" w:type="dxa"/>
          </w:tcPr>
          <w:p w:rsidR="00D75A4F" w:rsidRPr="00245A49" w:rsidRDefault="00D75A4F" w:rsidP="00D75A4F">
            <w:pPr>
              <w:divId w:val="1078092500"/>
              <w:rPr>
                <w:rFonts w:cstheme="minorHAnsi"/>
                <w:color w:val="2D3B45"/>
              </w:rPr>
            </w:pPr>
            <w:r w:rsidRPr="00245A49">
              <w:rPr>
                <w:rFonts w:cstheme="minorHAnsi"/>
                <w:color w:val="2D3B45"/>
              </w:rPr>
              <w:t>The table of contents is either missing or organization does not allow for quick or accurate access to the major sections. An attempt is made to provide a company description but information is outdated or omits significant company information.</w:t>
            </w:r>
          </w:p>
        </w:tc>
      </w:tr>
      <w:tr w:rsidR="00D75A4F" w:rsidRPr="00245A49" w:rsidTr="004A1A43">
        <w:tc>
          <w:tcPr>
            <w:tcW w:w="2070" w:type="dxa"/>
          </w:tcPr>
          <w:p w:rsidR="00D75A4F" w:rsidRPr="00245A49" w:rsidRDefault="00D75A4F" w:rsidP="00D75A4F">
            <w:pPr>
              <w:rPr>
                <w:rFonts w:cstheme="minorHAnsi"/>
              </w:rPr>
            </w:pPr>
            <w:r w:rsidRPr="00245A49">
              <w:rPr>
                <w:rFonts w:cstheme="minorHAnsi"/>
              </w:rPr>
              <w:t>Strategic Focus and Plan</w:t>
            </w:r>
          </w:p>
        </w:tc>
        <w:tc>
          <w:tcPr>
            <w:tcW w:w="2430" w:type="dxa"/>
          </w:tcPr>
          <w:p w:rsidR="00D75A4F" w:rsidRPr="00245A49" w:rsidRDefault="00D75A4F" w:rsidP="00D75A4F">
            <w:pPr>
              <w:divId w:val="1595820783"/>
              <w:rPr>
                <w:rFonts w:cstheme="minorHAnsi"/>
                <w:color w:val="2D3B45"/>
              </w:rPr>
            </w:pPr>
            <w:r w:rsidRPr="00245A49">
              <w:rPr>
                <w:rFonts w:cstheme="minorHAnsi"/>
                <w:color w:val="2D3B45"/>
              </w:rPr>
              <w:t>The current mission and vision statements of the organization are researched and presented, as well as the financial and non-</w:t>
            </w:r>
            <w:r w:rsidRPr="00245A49">
              <w:rPr>
                <w:rFonts w:cstheme="minorHAnsi"/>
                <w:color w:val="2D3B45"/>
              </w:rPr>
              <w:lastRenderedPageBreak/>
              <w:t>financial goals of the organization. Innovative and novel suggestions to revise the mission and vision statement are offered. A comprehensive analysis of the company’s core competencies is developed to determine what sustainable competitive advantages exist.</w:t>
            </w:r>
          </w:p>
        </w:tc>
        <w:tc>
          <w:tcPr>
            <w:tcW w:w="2358" w:type="dxa"/>
          </w:tcPr>
          <w:p w:rsidR="00D75A4F" w:rsidRPr="00245A49" w:rsidRDefault="00D75A4F" w:rsidP="00D75A4F">
            <w:pPr>
              <w:divId w:val="1339699473"/>
              <w:rPr>
                <w:rFonts w:cstheme="minorHAnsi"/>
                <w:color w:val="2D3B45"/>
              </w:rPr>
            </w:pPr>
            <w:r w:rsidRPr="00245A49">
              <w:rPr>
                <w:rFonts w:cstheme="minorHAnsi"/>
                <w:color w:val="2D3B45"/>
              </w:rPr>
              <w:lastRenderedPageBreak/>
              <w:t>The current mission and vision statements of the organization are researched and presented, as well as the financial and non-</w:t>
            </w:r>
            <w:r w:rsidRPr="00245A49">
              <w:rPr>
                <w:rFonts w:cstheme="minorHAnsi"/>
                <w:color w:val="2D3B45"/>
              </w:rPr>
              <w:lastRenderedPageBreak/>
              <w:t>financial goals of the organization. Suggestions are offered to revise the mission and/or vision statement. Core competencies and competitive advantages are explored and discussed.</w:t>
            </w:r>
          </w:p>
        </w:tc>
        <w:tc>
          <w:tcPr>
            <w:tcW w:w="2394" w:type="dxa"/>
          </w:tcPr>
          <w:p w:rsidR="00D75A4F" w:rsidRPr="00245A49" w:rsidRDefault="00D75A4F" w:rsidP="00D75A4F">
            <w:pPr>
              <w:divId w:val="1367413785"/>
              <w:rPr>
                <w:rFonts w:cstheme="minorHAnsi"/>
                <w:color w:val="2D3B45"/>
              </w:rPr>
            </w:pPr>
            <w:r w:rsidRPr="00245A49">
              <w:rPr>
                <w:rFonts w:cstheme="minorHAnsi"/>
                <w:color w:val="2D3B45"/>
              </w:rPr>
              <w:lastRenderedPageBreak/>
              <w:t>The current mission and vision statements of the organization are researched and presented, as well as the financial and non-</w:t>
            </w:r>
            <w:r w:rsidRPr="00245A49">
              <w:rPr>
                <w:rFonts w:cstheme="minorHAnsi"/>
                <w:color w:val="2D3B45"/>
              </w:rPr>
              <w:lastRenderedPageBreak/>
              <w:t>financial goals of the organization. Core competencies and competitive advantages of the company are correctly identified and presented.</w:t>
            </w:r>
          </w:p>
        </w:tc>
        <w:tc>
          <w:tcPr>
            <w:tcW w:w="2394" w:type="dxa"/>
          </w:tcPr>
          <w:p w:rsidR="00D75A4F" w:rsidRPr="00245A49" w:rsidRDefault="00D75A4F" w:rsidP="00D75A4F">
            <w:pPr>
              <w:divId w:val="637998006"/>
              <w:rPr>
                <w:rFonts w:cstheme="minorHAnsi"/>
                <w:color w:val="2D3B45"/>
              </w:rPr>
            </w:pPr>
            <w:r w:rsidRPr="00245A49">
              <w:rPr>
                <w:rFonts w:cstheme="minorHAnsi"/>
                <w:color w:val="2D3B45"/>
              </w:rPr>
              <w:lastRenderedPageBreak/>
              <w:t xml:space="preserve">The current mission and vision statements of the organization are presented. Some discussion of company goals exits </w:t>
            </w:r>
            <w:r w:rsidRPr="00245A49">
              <w:rPr>
                <w:rFonts w:cstheme="minorHAnsi"/>
                <w:color w:val="2D3B45"/>
              </w:rPr>
              <w:lastRenderedPageBreak/>
              <w:t>but is generic and unsupported. Core competencies are identified but not related to competitive advantages.</w:t>
            </w:r>
          </w:p>
        </w:tc>
        <w:tc>
          <w:tcPr>
            <w:tcW w:w="2394" w:type="dxa"/>
          </w:tcPr>
          <w:p w:rsidR="00D75A4F" w:rsidRPr="00245A49" w:rsidRDefault="00D75A4F" w:rsidP="00D75A4F">
            <w:pPr>
              <w:divId w:val="2145418768"/>
              <w:rPr>
                <w:rFonts w:cstheme="minorHAnsi"/>
                <w:color w:val="2D3B45"/>
              </w:rPr>
            </w:pPr>
            <w:r w:rsidRPr="00245A49">
              <w:rPr>
                <w:rFonts w:cstheme="minorHAnsi"/>
                <w:color w:val="2D3B45"/>
              </w:rPr>
              <w:lastRenderedPageBreak/>
              <w:t xml:space="preserve">The current mission and vision statement is provided. No discussion of goals, competencies or </w:t>
            </w:r>
            <w:r w:rsidRPr="00245A49">
              <w:rPr>
                <w:rFonts w:cstheme="minorHAnsi"/>
                <w:color w:val="2D3B45"/>
              </w:rPr>
              <w:lastRenderedPageBreak/>
              <w:t>competitive advantage exists.</w:t>
            </w:r>
          </w:p>
        </w:tc>
      </w:tr>
      <w:tr w:rsidR="00D75A4F" w:rsidRPr="00245A49" w:rsidTr="004A1A43">
        <w:tc>
          <w:tcPr>
            <w:tcW w:w="2070" w:type="dxa"/>
            <w:shd w:val="clear" w:color="auto" w:fill="D0CECE" w:themeFill="background2" w:themeFillShade="E6"/>
          </w:tcPr>
          <w:p w:rsidR="00D75A4F" w:rsidRPr="00245A49" w:rsidRDefault="00D75A4F" w:rsidP="00D75A4F">
            <w:pPr>
              <w:rPr>
                <w:rFonts w:cstheme="minorHAnsi"/>
              </w:rPr>
            </w:pPr>
          </w:p>
        </w:tc>
        <w:tc>
          <w:tcPr>
            <w:tcW w:w="2430"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20 – 19 </w:t>
            </w:r>
          </w:p>
        </w:tc>
        <w:tc>
          <w:tcPr>
            <w:tcW w:w="2358"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18 – 17 </w:t>
            </w:r>
          </w:p>
        </w:tc>
        <w:tc>
          <w:tcPr>
            <w:tcW w:w="2394"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16 – 15 </w:t>
            </w:r>
          </w:p>
        </w:tc>
        <w:tc>
          <w:tcPr>
            <w:tcW w:w="2394"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14 – 12 </w:t>
            </w:r>
          </w:p>
        </w:tc>
        <w:tc>
          <w:tcPr>
            <w:tcW w:w="2394"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11 – 0 </w:t>
            </w:r>
          </w:p>
        </w:tc>
      </w:tr>
      <w:tr w:rsidR="00D75A4F" w:rsidRPr="00245A49" w:rsidTr="004A1A43">
        <w:tc>
          <w:tcPr>
            <w:tcW w:w="2070" w:type="dxa"/>
          </w:tcPr>
          <w:p w:rsidR="00D75A4F" w:rsidRPr="00245A49" w:rsidRDefault="00D75A4F" w:rsidP="00D75A4F">
            <w:pPr>
              <w:rPr>
                <w:rFonts w:cstheme="minorHAnsi"/>
              </w:rPr>
            </w:pPr>
            <w:r w:rsidRPr="00245A49">
              <w:rPr>
                <w:rFonts w:cstheme="minorHAnsi"/>
              </w:rPr>
              <w:t>Situational Analysis</w:t>
            </w:r>
          </w:p>
        </w:tc>
        <w:tc>
          <w:tcPr>
            <w:tcW w:w="2430" w:type="dxa"/>
          </w:tcPr>
          <w:p w:rsidR="00D75A4F" w:rsidRPr="00245A49" w:rsidRDefault="00D75A4F" w:rsidP="00D75A4F">
            <w:pPr>
              <w:divId w:val="1351570494"/>
              <w:rPr>
                <w:rFonts w:cstheme="minorHAnsi"/>
                <w:color w:val="2D3B45"/>
              </w:rPr>
            </w:pPr>
            <w:r w:rsidRPr="00245A49">
              <w:rPr>
                <w:rFonts w:cstheme="minorHAnsi"/>
                <w:color w:val="2D3B45"/>
              </w:rPr>
              <w:t xml:space="preserve">A SWOT analysis accurately and concisely summarizes the internal and external strengths and weaknesses of the company. The student identifies and elaborates on the critical elements of the analysis and effectively uses this information to </w:t>
            </w:r>
            <w:r w:rsidRPr="00245A49">
              <w:rPr>
                <w:rFonts w:cstheme="minorHAnsi"/>
                <w:color w:val="2D3B45"/>
              </w:rPr>
              <w:lastRenderedPageBreak/>
              <w:t xml:space="preserve">transition to the remaining analyses. The industry analysis creates a comprehensive and broad picture of the industry and creates a platform of knowledge for further analysis. The student includes trends and predictions of the industry. A realistic and well documented competitive analysis detailing specific competitor’s strengths and weaknesses is provided and includes information regarding both direct and indirect competition. A brief company analysis that relates the company strengths and marketing strategies to mission and goals is presented. The </w:t>
            </w:r>
            <w:r w:rsidRPr="00245A49">
              <w:rPr>
                <w:rFonts w:cstheme="minorHAnsi"/>
                <w:color w:val="2D3B45"/>
              </w:rPr>
              <w:lastRenderedPageBreak/>
              <w:t>customer analysis uses demographic and psychographic information to create an accurate and detailed understanding of the current and potential customer base, and the needs of both.</w:t>
            </w:r>
          </w:p>
        </w:tc>
        <w:tc>
          <w:tcPr>
            <w:tcW w:w="2358" w:type="dxa"/>
          </w:tcPr>
          <w:p w:rsidR="00D75A4F" w:rsidRPr="00245A49" w:rsidRDefault="00D75A4F" w:rsidP="00D75A4F">
            <w:pPr>
              <w:divId w:val="1064371187"/>
              <w:rPr>
                <w:rFonts w:cstheme="minorHAnsi"/>
                <w:color w:val="2D3B45"/>
              </w:rPr>
            </w:pPr>
            <w:r w:rsidRPr="00245A49">
              <w:rPr>
                <w:rFonts w:cstheme="minorHAnsi"/>
                <w:color w:val="2D3B45"/>
              </w:rPr>
              <w:lastRenderedPageBreak/>
              <w:t xml:space="preserve">A SWOT analysis accurately and concisely summarizes the internal and external strengths and weaknesses of the company. The student identifies and elaborates on the critical elements of the analysis. The industry analysis creates a </w:t>
            </w:r>
            <w:r w:rsidRPr="00245A49">
              <w:rPr>
                <w:rFonts w:cstheme="minorHAnsi"/>
                <w:color w:val="2D3B45"/>
              </w:rPr>
              <w:lastRenderedPageBreak/>
              <w:t>comprehensive and broad picture of the industry and creates a platform of knowledge for further analysis. A realistic and well documented competitive analysis detailing specific competitor’s strengths and weaknesses is provided. A brief company analysis that relates the company strengths and marketing strategies to mission and goals is presented. The customer analysis accurately describes both the current and potential customer base.</w:t>
            </w:r>
          </w:p>
        </w:tc>
        <w:tc>
          <w:tcPr>
            <w:tcW w:w="2394" w:type="dxa"/>
          </w:tcPr>
          <w:p w:rsidR="00D75A4F" w:rsidRPr="00245A49" w:rsidRDefault="00D75A4F" w:rsidP="00D75A4F">
            <w:pPr>
              <w:divId w:val="1276671943"/>
              <w:rPr>
                <w:rFonts w:cstheme="minorHAnsi"/>
                <w:color w:val="2D3B45"/>
              </w:rPr>
            </w:pPr>
            <w:r w:rsidRPr="00245A49">
              <w:rPr>
                <w:rFonts w:cstheme="minorHAnsi"/>
                <w:color w:val="2D3B45"/>
              </w:rPr>
              <w:lastRenderedPageBreak/>
              <w:t>An adequate SWOT analysis, industry analysis, competitive analysis, company analysis and customer analysis are researched, developed and presented in a professional manner.</w:t>
            </w:r>
          </w:p>
        </w:tc>
        <w:tc>
          <w:tcPr>
            <w:tcW w:w="2394" w:type="dxa"/>
          </w:tcPr>
          <w:p w:rsidR="00D75A4F" w:rsidRPr="00245A49" w:rsidRDefault="00D75A4F" w:rsidP="00D75A4F">
            <w:pPr>
              <w:divId w:val="1750687579"/>
              <w:rPr>
                <w:rFonts w:cstheme="minorHAnsi"/>
                <w:color w:val="2D3B45"/>
              </w:rPr>
            </w:pPr>
            <w:r w:rsidRPr="00245A49">
              <w:rPr>
                <w:rFonts w:cstheme="minorHAnsi"/>
                <w:color w:val="2D3B45"/>
              </w:rPr>
              <w:t>An attempt is made to develop the required analyses however critical information is mission from one or more analysis. The analyses are not fully developed and lack the necessary detail.</w:t>
            </w:r>
          </w:p>
        </w:tc>
        <w:tc>
          <w:tcPr>
            <w:tcW w:w="2394" w:type="dxa"/>
          </w:tcPr>
          <w:p w:rsidR="00D75A4F" w:rsidRPr="00245A49" w:rsidRDefault="00D75A4F" w:rsidP="00D75A4F">
            <w:pPr>
              <w:divId w:val="1185364717"/>
              <w:rPr>
                <w:rFonts w:cstheme="minorHAnsi"/>
                <w:color w:val="2D3B45"/>
              </w:rPr>
            </w:pPr>
            <w:r w:rsidRPr="00245A49">
              <w:rPr>
                <w:rFonts w:cstheme="minorHAnsi"/>
                <w:color w:val="2D3B45"/>
              </w:rPr>
              <w:t>Three or less of the analyses are provided and include only cursory or inaccurate information.</w:t>
            </w:r>
          </w:p>
        </w:tc>
      </w:tr>
      <w:tr w:rsidR="00D75A4F" w:rsidRPr="00245A49" w:rsidTr="004A1A43">
        <w:tc>
          <w:tcPr>
            <w:tcW w:w="2070" w:type="dxa"/>
            <w:shd w:val="clear" w:color="auto" w:fill="D0CECE" w:themeFill="background2" w:themeFillShade="E6"/>
          </w:tcPr>
          <w:p w:rsidR="00D75A4F" w:rsidRPr="00245A49" w:rsidRDefault="00D75A4F" w:rsidP="00D75A4F">
            <w:pPr>
              <w:rPr>
                <w:rFonts w:cstheme="minorHAnsi"/>
              </w:rPr>
            </w:pPr>
          </w:p>
        </w:tc>
        <w:tc>
          <w:tcPr>
            <w:tcW w:w="2430"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20 – 19 </w:t>
            </w:r>
          </w:p>
        </w:tc>
        <w:tc>
          <w:tcPr>
            <w:tcW w:w="2358"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18 – 17 </w:t>
            </w:r>
          </w:p>
        </w:tc>
        <w:tc>
          <w:tcPr>
            <w:tcW w:w="2394"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16 – 15 </w:t>
            </w:r>
          </w:p>
        </w:tc>
        <w:tc>
          <w:tcPr>
            <w:tcW w:w="2394"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14 – 12 </w:t>
            </w:r>
          </w:p>
        </w:tc>
        <w:tc>
          <w:tcPr>
            <w:tcW w:w="2394"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11 – 0 </w:t>
            </w:r>
          </w:p>
        </w:tc>
      </w:tr>
      <w:tr w:rsidR="00D75A4F" w:rsidRPr="00245A49" w:rsidTr="004A1A43">
        <w:tc>
          <w:tcPr>
            <w:tcW w:w="2070" w:type="dxa"/>
          </w:tcPr>
          <w:p w:rsidR="00D75A4F" w:rsidRPr="00245A49" w:rsidRDefault="00D75A4F" w:rsidP="00D75A4F">
            <w:pPr>
              <w:rPr>
                <w:rFonts w:cstheme="minorHAnsi"/>
              </w:rPr>
            </w:pPr>
            <w:r w:rsidRPr="00245A49">
              <w:rPr>
                <w:rFonts w:cstheme="minorHAnsi"/>
              </w:rPr>
              <w:t>Market Product Focus</w:t>
            </w:r>
          </w:p>
        </w:tc>
        <w:tc>
          <w:tcPr>
            <w:tcW w:w="2430" w:type="dxa"/>
          </w:tcPr>
          <w:p w:rsidR="00D75A4F" w:rsidRPr="00245A49" w:rsidRDefault="00D75A4F" w:rsidP="004A1A43">
            <w:pPr>
              <w:divId w:val="922909922"/>
              <w:rPr>
                <w:rFonts w:cstheme="minorHAnsi"/>
                <w:color w:val="2D3B45"/>
              </w:rPr>
            </w:pPr>
            <w:r w:rsidRPr="00245A49">
              <w:rPr>
                <w:rFonts w:cstheme="minorHAnsi"/>
                <w:color w:val="2D3B45"/>
              </w:rPr>
              <w:t xml:space="preserve">Product objectives are clearly identified and associated with specific target markets. Product differentiators are analyzed in depth to create a strong understanding of the clear and measurable differences of the company’s products and how they vary from competitor substitutes. Objectives, markets and differentiators are synthesized to develop a </w:t>
            </w:r>
            <w:r w:rsidRPr="00245A49">
              <w:rPr>
                <w:rFonts w:cstheme="minorHAnsi"/>
                <w:color w:val="2D3B45"/>
              </w:rPr>
              <w:lastRenderedPageBreak/>
              <w:t>comprehensive description of the company’s positional strategy. A product/market grid is included.</w:t>
            </w:r>
          </w:p>
        </w:tc>
        <w:tc>
          <w:tcPr>
            <w:tcW w:w="2358" w:type="dxa"/>
          </w:tcPr>
          <w:p w:rsidR="00D75A4F" w:rsidRPr="00245A49" w:rsidRDefault="00D75A4F" w:rsidP="00D75A4F">
            <w:pPr>
              <w:divId w:val="51463157"/>
              <w:rPr>
                <w:rFonts w:cstheme="minorHAnsi"/>
                <w:color w:val="2D3B45"/>
              </w:rPr>
            </w:pPr>
            <w:r w:rsidRPr="00245A49">
              <w:rPr>
                <w:rFonts w:cstheme="minorHAnsi"/>
                <w:color w:val="2D3B45"/>
              </w:rPr>
              <w:lastRenderedPageBreak/>
              <w:t>Product objectives are clearly identified and associated with specific target markets. Product differentiators are analyzed in-depth to create a strong understanding of the clear and measurable differences of the company’s products. Objectives, markets and differentiators are synthesized to develop a robust description of the company’s positioning strategy.</w:t>
            </w:r>
          </w:p>
        </w:tc>
        <w:tc>
          <w:tcPr>
            <w:tcW w:w="2394" w:type="dxa"/>
          </w:tcPr>
          <w:p w:rsidR="00D75A4F" w:rsidRPr="00245A49" w:rsidRDefault="00D75A4F" w:rsidP="00D75A4F">
            <w:pPr>
              <w:divId w:val="1669407481"/>
              <w:rPr>
                <w:rFonts w:cstheme="minorHAnsi"/>
                <w:color w:val="2D3B45"/>
              </w:rPr>
            </w:pPr>
            <w:r w:rsidRPr="00245A49">
              <w:rPr>
                <w:rFonts w:cstheme="minorHAnsi"/>
                <w:color w:val="2D3B45"/>
              </w:rPr>
              <w:t>Product objectives are clearly identified and associated with specific target markets, and product differentiators are analyzed. This information is utilized to communicate the company’s positioning strategy.</w:t>
            </w:r>
          </w:p>
        </w:tc>
        <w:tc>
          <w:tcPr>
            <w:tcW w:w="2394" w:type="dxa"/>
          </w:tcPr>
          <w:p w:rsidR="00D75A4F" w:rsidRPr="00245A49" w:rsidRDefault="00D75A4F" w:rsidP="00D75A4F">
            <w:pPr>
              <w:divId w:val="756287119"/>
              <w:rPr>
                <w:rFonts w:cstheme="minorHAnsi"/>
                <w:color w:val="2D3B45"/>
              </w:rPr>
            </w:pPr>
            <w:r w:rsidRPr="00245A49">
              <w:rPr>
                <w:rFonts w:cstheme="minorHAnsi"/>
                <w:color w:val="2D3B45"/>
              </w:rPr>
              <w:t>Product objectives and target markets are discussed. An attempt is made to discuss the company’s positioning strategy however the relationship to the objective and markets is not clearly described.</w:t>
            </w:r>
          </w:p>
        </w:tc>
        <w:tc>
          <w:tcPr>
            <w:tcW w:w="2394" w:type="dxa"/>
          </w:tcPr>
          <w:p w:rsidR="00D75A4F" w:rsidRPr="00245A49" w:rsidRDefault="00D75A4F" w:rsidP="00D75A4F">
            <w:pPr>
              <w:divId w:val="399450142"/>
              <w:rPr>
                <w:rFonts w:cstheme="minorHAnsi"/>
                <w:color w:val="2D3B45"/>
              </w:rPr>
            </w:pPr>
            <w:r w:rsidRPr="00245A49">
              <w:rPr>
                <w:rFonts w:cstheme="minorHAnsi"/>
                <w:color w:val="2D3B45"/>
              </w:rPr>
              <w:t>Two or more of the required elements are missing or completed with inaccurate or insufficient information.</w:t>
            </w:r>
          </w:p>
        </w:tc>
      </w:tr>
      <w:tr w:rsidR="00E52C87" w:rsidRPr="00245A49" w:rsidTr="004A1A43">
        <w:tc>
          <w:tcPr>
            <w:tcW w:w="2070" w:type="dxa"/>
            <w:shd w:val="clear" w:color="auto" w:fill="D0CECE" w:themeFill="background2" w:themeFillShade="E6"/>
          </w:tcPr>
          <w:p w:rsidR="00E52C87" w:rsidRPr="00245A49" w:rsidRDefault="00E52C87" w:rsidP="00E52C87">
            <w:pPr>
              <w:rPr>
                <w:rFonts w:cstheme="minorHAnsi"/>
              </w:rPr>
            </w:pPr>
          </w:p>
        </w:tc>
        <w:tc>
          <w:tcPr>
            <w:tcW w:w="2430" w:type="dxa"/>
            <w:shd w:val="clear" w:color="auto" w:fill="D0CECE" w:themeFill="background2" w:themeFillShade="E6"/>
          </w:tcPr>
          <w:p w:rsidR="00E52C87" w:rsidRPr="00245A49" w:rsidRDefault="00E52C87" w:rsidP="00E52C87">
            <w:pPr>
              <w:jc w:val="center"/>
              <w:rPr>
                <w:rFonts w:cstheme="minorHAnsi"/>
                <w:b/>
              </w:rPr>
            </w:pPr>
            <w:r w:rsidRPr="00245A49">
              <w:rPr>
                <w:rFonts w:cstheme="minorHAnsi"/>
                <w:b/>
              </w:rPr>
              <w:t xml:space="preserve">20 – 19 </w:t>
            </w:r>
          </w:p>
        </w:tc>
        <w:tc>
          <w:tcPr>
            <w:tcW w:w="2358" w:type="dxa"/>
            <w:shd w:val="clear" w:color="auto" w:fill="D0CECE" w:themeFill="background2" w:themeFillShade="E6"/>
          </w:tcPr>
          <w:p w:rsidR="00E52C87" w:rsidRPr="00245A49" w:rsidRDefault="00E52C87" w:rsidP="00E52C87">
            <w:pPr>
              <w:jc w:val="center"/>
              <w:rPr>
                <w:rFonts w:cstheme="minorHAnsi"/>
                <w:b/>
              </w:rPr>
            </w:pPr>
            <w:r w:rsidRPr="00245A49">
              <w:rPr>
                <w:rFonts w:cstheme="minorHAnsi"/>
                <w:b/>
              </w:rPr>
              <w:t xml:space="preserve">18 – 17 </w:t>
            </w:r>
          </w:p>
        </w:tc>
        <w:tc>
          <w:tcPr>
            <w:tcW w:w="2394" w:type="dxa"/>
            <w:shd w:val="clear" w:color="auto" w:fill="D0CECE" w:themeFill="background2" w:themeFillShade="E6"/>
          </w:tcPr>
          <w:p w:rsidR="00E52C87" w:rsidRPr="00245A49" w:rsidRDefault="00E52C87" w:rsidP="00E52C87">
            <w:pPr>
              <w:jc w:val="center"/>
              <w:rPr>
                <w:rFonts w:cstheme="minorHAnsi"/>
                <w:b/>
              </w:rPr>
            </w:pPr>
            <w:r w:rsidRPr="00245A49">
              <w:rPr>
                <w:rFonts w:cstheme="minorHAnsi"/>
                <w:b/>
              </w:rPr>
              <w:t xml:space="preserve">16 – 15 </w:t>
            </w:r>
          </w:p>
        </w:tc>
        <w:tc>
          <w:tcPr>
            <w:tcW w:w="2394" w:type="dxa"/>
            <w:shd w:val="clear" w:color="auto" w:fill="D0CECE" w:themeFill="background2" w:themeFillShade="E6"/>
          </w:tcPr>
          <w:p w:rsidR="00E52C87" w:rsidRPr="00245A49" w:rsidRDefault="00E52C87" w:rsidP="00E52C87">
            <w:pPr>
              <w:jc w:val="center"/>
              <w:rPr>
                <w:rFonts w:cstheme="minorHAnsi"/>
                <w:b/>
              </w:rPr>
            </w:pPr>
            <w:r w:rsidRPr="00245A49">
              <w:rPr>
                <w:rFonts w:cstheme="minorHAnsi"/>
                <w:b/>
              </w:rPr>
              <w:t xml:space="preserve">14 – 12 </w:t>
            </w:r>
          </w:p>
        </w:tc>
        <w:tc>
          <w:tcPr>
            <w:tcW w:w="2394" w:type="dxa"/>
            <w:shd w:val="clear" w:color="auto" w:fill="D0CECE" w:themeFill="background2" w:themeFillShade="E6"/>
          </w:tcPr>
          <w:p w:rsidR="00E52C87" w:rsidRPr="00245A49" w:rsidRDefault="00E52C87" w:rsidP="00E52C87">
            <w:pPr>
              <w:jc w:val="center"/>
              <w:rPr>
                <w:rFonts w:cstheme="minorHAnsi"/>
                <w:b/>
              </w:rPr>
            </w:pPr>
            <w:r w:rsidRPr="00245A49">
              <w:rPr>
                <w:rFonts w:cstheme="minorHAnsi"/>
                <w:b/>
              </w:rPr>
              <w:t xml:space="preserve">11 – 0 </w:t>
            </w:r>
          </w:p>
        </w:tc>
      </w:tr>
      <w:tr w:rsidR="00E52C87" w:rsidRPr="00245A49" w:rsidTr="004A1A43">
        <w:tc>
          <w:tcPr>
            <w:tcW w:w="2070" w:type="dxa"/>
          </w:tcPr>
          <w:p w:rsidR="00E52C87" w:rsidRPr="00245A49" w:rsidRDefault="00E52C87" w:rsidP="00E52C87">
            <w:pPr>
              <w:rPr>
                <w:rFonts w:cstheme="minorHAnsi"/>
              </w:rPr>
            </w:pPr>
            <w:r>
              <w:rPr>
                <w:rFonts w:cstheme="minorHAnsi"/>
              </w:rPr>
              <w:t>M</w:t>
            </w:r>
            <w:r w:rsidRPr="00E52C87">
              <w:rPr>
                <w:rFonts w:cstheme="minorHAnsi"/>
              </w:rPr>
              <w:t>arketing Program</w:t>
            </w:r>
          </w:p>
        </w:tc>
        <w:tc>
          <w:tcPr>
            <w:tcW w:w="2430" w:type="dxa"/>
          </w:tcPr>
          <w:p w:rsidR="00E52C87" w:rsidRPr="004A1A43" w:rsidRDefault="00E52C87" w:rsidP="00E52C87">
            <w:pPr>
              <w:divId w:val="482355844"/>
              <w:rPr>
                <w:rFonts w:cstheme="minorHAnsi"/>
                <w:color w:val="2D3B45"/>
              </w:rPr>
            </w:pPr>
            <w:r w:rsidRPr="004A1A43">
              <w:rPr>
                <w:rFonts w:cstheme="minorHAnsi"/>
                <w:color w:val="2D3B45"/>
              </w:rPr>
              <w:t xml:space="preserve">The marketing program includes a product strategy that details the product line, the quality position and the current product packaging. The pricing strategy clearly identifies the company’s price points and the price position in the competitive marketplace. The promotional strategy highlights the key promotional elements and addresses both new and repeat customers. A detailed description of the </w:t>
            </w:r>
            <w:r w:rsidRPr="004A1A43">
              <w:rPr>
                <w:rFonts w:cstheme="minorHAnsi"/>
                <w:color w:val="2D3B45"/>
              </w:rPr>
              <w:lastRenderedPageBreak/>
              <w:t>current distribution strategy is presented.</w:t>
            </w:r>
          </w:p>
        </w:tc>
        <w:tc>
          <w:tcPr>
            <w:tcW w:w="2358" w:type="dxa"/>
          </w:tcPr>
          <w:p w:rsidR="00E52C87" w:rsidRPr="004A1A43" w:rsidRDefault="00E52C87" w:rsidP="00E52C87">
            <w:pPr>
              <w:divId w:val="1632128504"/>
              <w:rPr>
                <w:rFonts w:cstheme="minorHAnsi"/>
                <w:color w:val="2D3B45"/>
              </w:rPr>
            </w:pPr>
            <w:r w:rsidRPr="004A1A43">
              <w:rPr>
                <w:rFonts w:cstheme="minorHAnsi"/>
                <w:color w:val="2D3B45"/>
              </w:rPr>
              <w:lastRenderedPageBreak/>
              <w:t xml:space="preserve">The marketing program includes a product strategy that details the product line, the quality position and the product packaging. The pricing strategy clearly identifies the company’s price points and the price position in the competitive marketplace. The promotional strategy highlights the key promotional elements and addresses both new customers and repeat customers. A detailed description of the </w:t>
            </w:r>
            <w:r w:rsidRPr="004A1A43">
              <w:rPr>
                <w:rFonts w:cstheme="minorHAnsi"/>
                <w:color w:val="2D3B45"/>
              </w:rPr>
              <w:lastRenderedPageBreak/>
              <w:t>current distribution strategy is presented.</w:t>
            </w:r>
          </w:p>
        </w:tc>
        <w:tc>
          <w:tcPr>
            <w:tcW w:w="2394" w:type="dxa"/>
          </w:tcPr>
          <w:p w:rsidR="00E52C87" w:rsidRPr="004A1A43" w:rsidRDefault="00E52C87" w:rsidP="00E52C87">
            <w:pPr>
              <w:divId w:val="25452162"/>
              <w:rPr>
                <w:rFonts w:cstheme="minorHAnsi"/>
                <w:color w:val="2D3B45"/>
              </w:rPr>
            </w:pPr>
            <w:r w:rsidRPr="004A1A43">
              <w:rPr>
                <w:rFonts w:cstheme="minorHAnsi"/>
                <w:color w:val="2D3B45"/>
              </w:rPr>
              <w:lastRenderedPageBreak/>
              <w:t>The marketing program includes an adequate presentation of the company’s product strategy, price strategy, promotion strategy and distribution strategy.</w:t>
            </w:r>
          </w:p>
        </w:tc>
        <w:tc>
          <w:tcPr>
            <w:tcW w:w="2394" w:type="dxa"/>
          </w:tcPr>
          <w:p w:rsidR="00E52C87" w:rsidRPr="004A1A43" w:rsidRDefault="00E52C87" w:rsidP="00E52C87">
            <w:pPr>
              <w:divId w:val="1621037444"/>
              <w:rPr>
                <w:rFonts w:cstheme="minorHAnsi"/>
                <w:color w:val="2D3B45"/>
              </w:rPr>
            </w:pPr>
            <w:r w:rsidRPr="004A1A43">
              <w:rPr>
                <w:rFonts w:cstheme="minorHAnsi"/>
                <w:color w:val="2D3B45"/>
              </w:rPr>
              <w:t>An attempt is made to present a product strategy, pricing strategy, promotional strategy and distribution strategy, however limited information is provided.</w:t>
            </w:r>
          </w:p>
        </w:tc>
        <w:tc>
          <w:tcPr>
            <w:tcW w:w="2394" w:type="dxa"/>
          </w:tcPr>
          <w:p w:rsidR="00E52C87" w:rsidRPr="004A1A43" w:rsidRDefault="00E52C87" w:rsidP="00E52C87">
            <w:pPr>
              <w:divId w:val="1089807979"/>
              <w:rPr>
                <w:rFonts w:cstheme="minorHAnsi"/>
                <w:color w:val="2D3B45"/>
              </w:rPr>
            </w:pPr>
            <w:r w:rsidRPr="004A1A43">
              <w:rPr>
                <w:rFonts w:cstheme="minorHAnsi"/>
                <w:color w:val="2D3B45"/>
              </w:rPr>
              <w:t>Two or more of the required elements are missing or completed with inaccurate or insufficient information.</w:t>
            </w:r>
          </w:p>
        </w:tc>
      </w:tr>
      <w:tr w:rsidR="00D75A4F" w:rsidRPr="00245A49" w:rsidTr="004A1A43">
        <w:tc>
          <w:tcPr>
            <w:tcW w:w="2070" w:type="dxa"/>
            <w:shd w:val="clear" w:color="auto" w:fill="D0CECE" w:themeFill="background2" w:themeFillShade="E6"/>
          </w:tcPr>
          <w:p w:rsidR="00D75A4F" w:rsidRPr="00245A49" w:rsidRDefault="00D75A4F" w:rsidP="00D75A4F">
            <w:pPr>
              <w:rPr>
                <w:rFonts w:cstheme="minorHAnsi"/>
              </w:rPr>
            </w:pPr>
          </w:p>
        </w:tc>
        <w:tc>
          <w:tcPr>
            <w:tcW w:w="2430"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20 – 19 </w:t>
            </w:r>
          </w:p>
        </w:tc>
        <w:tc>
          <w:tcPr>
            <w:tcW w:w="2358"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18 – 17 </w:t>
            </w:r>
          </w:p>
        </w:tc>
        <w:tc>
          <w:tcPr>
            <w:tcW w:w="2394"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16 – 15 </w:t>
            </w:r>
          </w:p>
        </w:tc>
        <w:tc>
          <w:tcPr>
            <w:tcW w:w="2394"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14 – 12 </w:t>
            </w:r>
          </w:p>
        </w:tc>
        <w:tc>
          <w:tcPr>
            <w:tcW w:w="2394" w:type="dxa"/>
            <w:shd w:val="clear" w:color="auto" w:fill="D0CECE" w:themeFill="background2" w:themeFillShade="E6"/>
          </w:tcPr>
          <w:p w:rsidR="00D75A4F" w:rsidRPr="00245A49" w:rsidRDefault="00D75A4F" w:rsidP="00D75A4F">
            <w:pPr>
              <w:jc w:val="center"/>
              <w:rPr>
                <w:rFonts w:cstheme="minorHAnsi"/>
                <w:b/>
              </w:rPr>
            </w:pPr>
            <w:r w:rsidRPr="00245A49">
              <w:rPr>
                <w:rFonts w:cstheme="minorHAnsi"/>
                <w:b/>
              </w:rPr>
              <w:t xml:space="preserve">11 – 0 </w:t>
            </w:r>
          </w:p>
        </w:tc>
      </w:tr>
      <w:tr w:rsidR="00D75A4F" w:rsidRPr="00245A49" w:rsidTr="004A1A43">
        <w:tc>
          <w:tcPr>
            <w:tcW w:w="2070" w:type="dxa"/>
          </w:tcPr>
          <w:p w:rsidR="00D75A4F" w:rsidRPr="00245A49" w:rsidRDefault="00D75A4F" w:rsidP="00D75A4F">
            <w:pPr>
              <w:rPr>
                <w:rFonts w:cstheme="minorHAnsi"/>
              </w:rPr>
            </w:pPr>
            <w:r w:rsidRPr="00245A49">
              <w:rPr>
                <w:rFonts w:cstheme="minorHAnsi"/>
              </w:rPr>
              <w:t>Financial Data and Projections/</w:t>
            </w:r>
            <w:r w:rsidR="00E52C87">
              <w:rPr>
                <w:rFonts w:cstheme="minorHAnsi"/>
              </w:rPr>
              <w:t xml:space="preserve"> </w:t>
            </w:r>
            <w:r w:rsidRPr="00245A49">
              <w:rPr>
                <w:rFonts w:cstheme="minorHAnsi"/>
              </w:rPr>
              <w:t>Organization Chart</w:t>
            </w:r>
          </w:p>
        </w:tc>
        <w:tc>
          <w:tcPr>
            <w:tcW w:w="2430" w:type="dxa"/>
          </w:tcPr>
          <w:p w:rsidR="00D75A4F" w:rsidRPr="00245A49" w:rsidRDefault="00D75A4F" w:rsidP="00D75A4F">
            <w:pPr>
              <w:divId w:val="190413165"/>
              <w:rPr>
                <w:rFonts w:cstheme="minorHAnsi"/>
                <w:color w:val="2D3B45"/>
              </w:rPr>
            </w:pPr>
            <w:r w:rsidRPr="00245A49">
              <w:rPr>
                <w:rFonts w:cstheme="minorHAnsi"/>
                <w:color w:val="2D3B45"/>
              </w:rPr>
              <w:t>Recent sales data, as well as a 5 year projection of sales revenue is provided. Graphs are used to convey data in a manner that allows for easy comparison and analysis, and are presented in a professional manner. A solid foundation and basis of the assumptions and reasoning behind the 5 year sales revenue projection is provided. Accurate organization chart is included.</w:t>
            </w:r>
          </w:p>
        </w:tc>
        <w:tc>
          <w:tcPr>
            <w:tcW w:w="2358" w:type="dxa"/>
          </w:tcPr>
          <w:p w:rsidR="00D75A4F" w:rsidRPr="00245A49" w:rsidRDefault="00D75A4F" w:rsidP="00D75A4F">
            <w:pPr>
              <w:divId w:val="380053790"/>
              <w:rPr>
                <w:rFonts w:cstheme="minorHAnsi"/>
                <w:color w:val="2D3B45"/>
              </w:rPr>
            </w:pPr>
            <w:r w:rsidRPr="00245A49">
              <w:rPr>
                <w:rFonts w:cstheme="minorHAnsi"/>
                <w:color w:val="2D3B45"/>
              </w:rPr>
              <w:t>Recent sales data, as well as a 5 year projection of sales revenue is provided. Graphs are used to convey data in a manner that allows for easy comparison and analysis. An introduction to the philosophy and assumptions made to develop the 5 year projections is provided. Accurate organization chart is included.</w:t>
            </w:r>
          </w:p>
        </w:tc>
        <w:tc>
          <w:tcPr>
            <w:tcW w:w="2394" w:type="dxa"/>
          </w:tcPr>
          <w:p w:rsidR="00D75A4F" w:rsidRPr="00245A49" w:rsidRDefault="00D75A4F" w:rsidP="00D75A4F">
            <w:pPr>
              <w:divId w:val="1227376659"/>
              <w:rPr>
                <w:rFonts w:cstheme="minorHAnsi"/>
                <w:color w:val="2D3B45"/>
              </w:rPr>
            </w:pPr>
            <w:r w:rsidRPr="00245A49">
              <w:rPr>
                <w:rFonts w:cstheme="minorHAnsi"/>
                <w:color w:val="2D3B45"/>
              </w:rPr>
              <w:t>Recent sales data, as well as 5 year projections of sales revenue are provided. Accurate organization chart is included.</w:t>
            </w:r>
          </w:p>
        </w:tc>
        <w:tc>
          <w:tcPr>
            <w:tcW w:w="2394" w:type="dxa"/>
          </w:tcPr>
          <w:p w:rsidR="00D75A4F" w:rsidRPr="00245A49" w:rsidRDefault="00D75A4F" w:rsidP="00D75A4F">
            <w:pPr>
              <w:divId w:val="710036005"/>
              <w:rPr>
                <w:rFonts w:cstheme="minorHAnsi"/>
                <w:color w:val="2D3B45"/>
              </w:rPr>
            </w:pPr>
            <w:r w:rsidRPr="00245A49">
              <w:rPr>
                <w:rFonts w:cstheme="minorHAnsi"/>
                <w:color w:val="2D3B45"/>
              </w:rPr>
              <w:t>Recent sales data is provided. Some attempt is made to develop 5 year projections, however a solid foundation for this projection is lacking. Organization chart is included but may be lacking necessary detail.</w:t>
            </w:r>
          </w:p>
        </w:tc>
        <w:tc>
          <w:tcPr>
            <w:tcW w:w="2394" w:type="dxa"/>
          </w:tcPr>
          <w:p w:rsidR="00D75A4F" w:rsidRPr="00245A49" w:rsidRDefault="00D75A4F" w:rsidP="00D75A4F">
            <w:pPr>
              <w:divId w:val="537621383"/>
              <w:rPr>
                <w:rFonts w:cstheme="minorHAnsi"/>
                <w:color w:val="2D3B45"/>
              </w:rPr>
            </w:pPr>
            <w:r w:rsidRPr="00245A49">
              <w:rPr>
                <w:rFonts w:cstheme="minorHAnsi"/>
                <w:color w:val="2D3B45"/>
              </w:rPr>
              <w:t>Recent sales data is provided. 5 year projection is missing or based on inaccurate or misleading information. Organization chart missing or includes inaccurate information.</w:t>
            </w:r>
          </w:p>
        </w:tc>
      </w:tr>
      <w:tr w:rsidR="00572E95" w:rsidRPr="00245A49" w:rsidTr="004A1A43">
        <w:tc>
          <w:tcPr>
            <w:tcW w:w="2070" w:type="dxa"/>
            <w:shd w:val="clear" w:color="auto" w:fill="D0CECE" w:themeFill="background2" w:themeFillShade="E6"/>
          </w:tcPr>
          <w:p w:rsidR="00572E95" w:rsidRPr="00245A49" w:rsidRDefault="00572E95" w:rsidP="00572E95">
            <w:pPr>
              <w:rPr>
                <w:rFonts w:cstheme="minorHAnsi"/>
              </w:rPr>
            </w:pPr>
          </w:p>
        </w:tc>
        <w:tc>
          <w:tcPr>
            <w:tcW w:w="2430"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20 – 19 </w:t>
            </w:r>
          </w:p>
        </w:tc>
        <w:tc>
          <w:tcPr>
            <w:tcW w:w="2358"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18 – 17 </w:t>
            </w:r>
          </w:p>
        </w:tc>
        <w:tc>
          <w:tcPr>
            <w:tcW w:w="2394"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16 – 15 </w:t>
            </w:r>
          </w:p>
        </w:tc>
        <w:tc>
          <w:tcPr>
            <w:tcW w:w="2394"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14 – 12 </w:t>
            </w:r>
          </w:p>
        </w:tc>
        <w:tc>
          <w:tcPr>
            <w:tcW w:w="2394"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11 – 0 </w:t>
            </w:r>
          </w:p>
        </w:tc>
      </w:tr>
      <w:tr w:rsidR="00572E95" w:rsidRPr="00245A49" w:rsidTr="004A1A43">
        <w:tc>
          <w:tcPr>
            <w:tcW w:w="2070" w:type="dxa"/>
          </w:tcPr>
          <w:p w:rsidR="00572E95" w:rsidRPr="00245A49" w:rsidRDefault="00572E95" w:rsidP="00572E95">
            <w:pPr>
              <w:rPr>
                <w:rFonts w:cstheme="minorHAnsi"/>
              </w:rPr>
            </w:pPr>
            <w:r w:rsidRPr="00245A49">
              <w:rPr>
                <w:rFonts w:cstheme="minorHAnsi"/>
              </w:rPr>
              <w:t>Implementation/</w:t>
            </w:r>
            <w:r w:rsidR="00E52C87">
              <w:rPr>
                <w:rFonts w:cstheme="minorHAnsi"/>
              </w:rPr>
              <w:t xml:space="preserve"> </w:t>
            </w:r>
            <w:r w:rsidRPr="00245A49">
              <w:rPr>
                <w:rFonts w:cstheme="minorHAnsi"/>
              </w:rPr>
              <w:t>Evaluation and Controls</w:t>
            </w:r>
          </w:p>
        </w:tc>
        <w:tc>
          <w:tcPr>
            <w:tcW w:w="2430" w:type="dxa"/>
          </w:tcPr>
          <w:p w:rsidR="00572E95" w:rsidRPr="00245A49" w:rsidRDefault="00572E95" w:rsidP="00572E95">
            <w:pPr>
              <w:divId w:val="948703230"/>
              <w:rPr>
                <w:rFonts w:cstheme="minorHAnsi"/>
                <w:color w:val="2D3B45"/>
              </w:rPr>
            </w:pPr>
            <w:r w:rsidRPr="00245A49">
              <w:rPr>
                <w:rFonts w:cstheme="minorHAnsi"/>
                <w:color w:val="2D3B45"/>
              </w:rPr>
              <w:t xml:space="preserve">A specific implementation plan is provided, and includes dates and/or timeframes. Processes for comparing actual results with target </w:t>
            </w:r>
            <w:r w:rsidRPr="00245A49">
              <w:rPr>
                <w:rFonts w:cstheme="minorHAnsi"/>
                <w:color w:val="2D3B45"/>
              </w:rPr>
              <w:lastRenderedPageBreak/>
              <w:t>results are presented and include sales data in addition to other key performance indicators. Tables and/or charts are used to convey key information. In addition, this section includes potential contingency plans for alternative courses of action if targeted values are not met.</w:t>
            </w:r>
          </w:p>
        </w:tc>
        <w:tc>
          <w:tcPr>
            <w:tcW w:w="2358" w:type="dxa"/>
          </w:tcPr>
          <w:p w:rsidR="00572E95" w:rsidRPr="00245A49" w:rsidRDefault="00572E95" w:rsidP="00572E95">
            <w:pPr>
              <w:divId w:val="1752852194"/>
              <w:rPr>
                <w:rFonts w:cstheme="minorHAnsi"/>
                <w:color w:val="2D3B45"/>
              </w:rPr>
            </w:pPr>
            <w:r w:rsidRPr="00245A49">
              <w:rPr>
                <w:rFonts w:cstheme="minorHAnsi"/>
                <w:color w:val="2D3B45"/>
              </w:rPr>
              <w:lastRenderedPageBreak/>
              <w:t xml:space="preserve">A specific implementation plan is provided, and includes dates and/or timeframes. Processes for comparing actual </w:t>
            </w:r>
            <w:r w:rsidRPr="00245A49">
              <w:rPr>
                <w:rFonts w:cstheme="minorHAnsi"/>
                <w:color w:val="2D3B45"/>
              </w:rPr>
              <w:lastRenderedPageBreak/>
              <w:t>results with target results are presented and include sales data in addition to other key performance indicators. Tables and/or charts are used to convey key information.</w:t>
            </w:r>
          </w:p>
        </w:tc>
        <w:tc>
          <w:tcPr>
            <w:tcW w:w="2394" w:type="dxa"/>
          </w:tcPr>
          <w:p w:rsidR="00572E95" w:rsidRPr="00245A49" w:rsidRDefault="00572E95" w:rsidP="00572E95">
            <w:pPr>
              <w:divId w:val="1210532746"/>
              <w:rPr>
                <w:rFonts w:cstheme="minorHAnsi"/>
                <w:color w:val="2D3B45"/>
              </w:rPr>
            </w:pPr>
            <w:r w:rsidRPr="00245A49">
              <w:rPr>
                <w:rFonts w:cstheme="minorHAnsi"/>
                <w:color w:val="2D3B45"/>
              </w:rPr>
              <w:lastRenderedPageBreak/>
              <w:t xml:space="preserve">A specific and detailed implementation plan for the recommended strategies is provided. Sufficient performance </w:t>
            </w:r>
            <w:r w:rsidRPr="00245A49">
              <w:rPr>
                <w:rFonts w:cstheme="minorHAnsi"/>
                <w:color w:val="2D3B45"/>
              </w:rPr>
              <w:lastRenderedPageBreak/>
              <w:t>parameters are provided.</w:t>
            </w:r>
          </w:p>
        </w:tc>
        <w:tc>
          <w:tcPr>
            <w:tcW w:w="2394" w:type="dxa"/>
          </w:tcPr>
          <w:p w:rsidR="00572E95" w:rsidRPr="00245A49" w:rsidRDefault="00572E95" w:rsidP="00572E95">
            <w:pPr>
              <w:divId w:val="1495342697"/>
              <w:rPr>
                <w:rFonts w:cstheme="minorHAnsi"/>
                <w:color w:val="2D3B45"/>
              </w:rPr>
            </w:pPr>
            <w:r w:rsidRPr="00245A49">
              <w:rPr>
                <w:rFonts w:cstheme="minorHAnsi"/>
                <w:color w:val="2D3B45"/>
              </w:rPr>
              <w:lastRenderedPageBreak/>
              <w:t xml:space="preserve">The implementation plan creates a base for operationalizing the marketing recommendations, but lacks sufficient detail. Additional </w:t>
            </w:r>
            <w:r w:rsidRPr="00245A49">
              <w:rPr>
                <w:rFonts w:cstheme="minorHAnsi"/>
                <w:color w:val="2D3B45"/>
              </w:rPr>
              <w:lastRenderedPageBreak/>
              <w:t>information regarding timing and key performance indicators is necessary.</w:t>
            </w:r>
          </w:p>
        </w:tc>
        <w:tc>
          <w:tcPr>
            <w:tcW w:w="2394" w:type="dxa"/>
          </w:tcPr>
          <w:p w:rsidR="00572E95" w:rsidRPr="00245A49" w:rsidRDefault="00572E95" w:rsidP="00572E95">
            <w:pPr>
              <w:divId w:val="238171593"/>
              <w:rPr>
                <w:rFonts w:cstheme="minorHAnsi"/>
                <w:color w:val="2D3B45"/>
              </w:rPr>
            </w:pPr>
            <w:r w:rsidRPr="00245A49">
              <w:rPr>
                <w:rFonts w:cstheme="minorHAnsi"/>
                <w:color w:val="2D3B45"/>
              </w:rPr>
              <w:lastRenderedPageBreak/>
              <w:t xml:space="preserve">A limited attempt is made at providing an implementation plan. Some date regarding implementation is provided however specific details and </w:t>
            </w:r>
            <w:r w:rsidRPr="00245A49">
              <w:rPr>
                <w:rFonts w:cstheme="minorHAnsi"/>
                <w:color w:val="2D3B45"/>
              </w:rPr>
              <w:lastRenderedPageBreak/>
              <w:t>measurements are missing.</w:t>
            </w:r>
          </w:p>
        </w:tc>
      </w:tr>
      <w:tr w:rsidR="00572E95" w:rsidRPr="00245A49" w:rsidTr="004A1A43">
        <w:tc>
          <w:tcPr>
            <w:tcW w:w="2070" w:type="dxa"/>
            <w:shd w:val="clear" w:color="auto" w:fill="D0CECE" w:themeFill="background2" w:themeFillShade="E6"/>
          </w:tcPr>
          <w:p w:rsidR="00572E95" w:rsidRPr="00245A49" w:rsidRDefault="00572E95" w:rsidP="00572E95">
            <w:pPr>
              <w:rPr>
                <w:rFonts w:cstheme="minorHAnsi"/>
              </w:rPr>
            </w:pPr>
          </w:p>
        </w:tc>
        <w:tc>
          <w:tcPr>
            <w:tcW w:w="2430"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40 – 37  </w:t>
            </w:r>
          </w:p>
        </w:tc>
        <w:tc>
          <w:tcPr>
            <w:tcW w:w="2358"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36 – 33 </w:t>
            </w:r>
          </w:p>
        </w:tc>
        <w:tc>
          <w:tcPr>
            <w:tcW w:w="2394"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342 – 29 </w:t>
            </w:r>
          </w:p>
        </w:tc>
        <w:tc>
          <w:tcPr>
            <w:tcW w:w="2394"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28 – 24 </w:t>
            </w:r>
          </w:p>
        </w:tc>
        <w:tc>
          <w:tcPr>
            <w:tcW w:w="2394"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23 – 0 </w:t>
            </w:r>
          </w:p>
        </w:tc>
      </w:tr>
      <w:tr w:rsidR="00572E95" w:rsidRPr="00245A49" w:rsidTr="004A1A43">
        <w:tc>
          <w:tcPr>
            <w:tcW w:w="2070" w:type="dxa"/>
          </w:tcPr>
          <w:p w:rsidR="00572E95" w:rsidRPr="00245A49" w:rsidRDefault="00572E95" w:rsidP="00572E95">
            <w:pPr>
              <w:rPr>
                <w:rFonts w:cstheme="minorHAnsi"/>
              </w:rPr>
            </w:pPr>
            <w:r w:rsidRPr="00245A49">
              <w:rPr>
                <w:rFonts w:cstheme="minorHAnsi"/>
              </w:rPr>
              <w:t>Executive Summary and Recommendations Throughout Plan</w:t>
            </w:r>
          </w:p>
        </w:tc>
        <w:tc>
          <w:tcPr>
            <w:tcW w:w="2430" w:type="dxa"/>
          </w:tcPr>
          <w:p w:rsidR="00572E95" w:rsidRPr="00245A49" w:rsidRDefault="00572E95" w:rsidP="00572E95">
            <w:pPr>
              <w:divId w:val="1744526961"/>
              <w:rPr>
                <w:rFonts w:cstheme="minorHAnsi"/>
                <w:color w:val="2D3B45"/>
              </w:rPr>
            </w:pPr>
            <w:r w:rsidRPr="00245A49">
              <w:rPr>
                <w:rFonts w:cstheme="minorHAnsi"/>
                <w:color w:val="2D3B45"/>
              </w:rPr>
              <w:t>Novel and innovative options for future strategies are provided for each element of the marketing plan. The strategies are appropriate for and capitalize on or the current environmental conditions, support the mission and vision of the organization, and integrate market projections.</w:t>
            </w:r>
          </w:p>
        </w:tc>
        <w:tc>
          <w:tcPr>
            <w:tcW w:w="2358" w:type="dxa"/>
          </w:tcPr>
          <w:p w:rsidR="00572E95" w:rsidRPr="00245A49" w:rsidRDefault="00572E95" w:rsidP="00572E95">
            <w:pPr>
              <w:divId w:val="1764718264"/>
              <w:rPr>
                <w:rFonts w:cstheme="minorHAnsi"/>
                <w:color w:val="2D3B45"/>
              </w:rPr>
            </w:pPr>
            <w:r w:rsidRPr="00245A49">
              <w:rPr>
                <w:rFonts w:cstheme="minorHAnsi"/>
                <w:color w:val="2D3B45"/>
              </w:rPr>
              <w:t>Detailed and well developed future strategies are provided for each element of the marketing plan. The strategies are appropriate for current environmental conditions and align with organization goals.</w:t>
            </w:r>
          </w:p>
        </w:tc>
        <w:tc>
          <w:tcPr>
            <w:tcW w:w="2394" w:type="dxa"/>
          </w:tcPr>
          <w:p w:rsidR="00572E95" w:rsidRPr="00245A49" w:rsidRDefault="00572E95" w:rsidP="00572E95">
            <w:pPr>
              <w:divId w:val="359204699"/>
              <w:rPr>
                <w:rFonts w:cstheme="minorHAnsi"/>
                <w:color w:val="2D3B45"/>
              </w:rPr>
            </w:pPr>
            <w:r w:rsidRPr="00245A49">
              <w:rPr>
                <w:rFonts w:cstheme="minorHAnsi"/>
                <w:color w:val="2D3B45"/>
              </w:rPr>
              <w:t>Clear and appropriate future strategies are provided for each element of the marketing plan.</w:t>
            </w:r>
          </w:p>
        </w:tc>
        <w:tc>
          <w:tcPr>
            <w:tcW w:w="2394" w:type="dxa"/>
          </w:tcPr>
          <w:p w:rsidR="00572E95" w:rsidRPr="00245A49" w:rsidRDefault="00572E95" w:rsidP="00572E95">
            <w:pPr>
              <w:divId w:val="1107700700"/>
              <w:rPr>
                <w:rFonts w:cstheme="minorHAnsi"/>
                <w:color w:val="2D3B45"/>
              </w:rPr>
            </w:pPr>
            <w:r w:rsidRPr="00245A49">
              <w:rPr>
                <w:rFonts w:cstheme="minorHAnsi"/>
                <w:color w:val="2D3B45"/>
              </w:rPr>
              <w:t>Some attempt is made to provide recommendations for future strategies however recommendations for some elements of the marketing plan are missing or incomplete.</w:t>
            </w:r>
          </w:p>
        </w:tc>
        <w:tc>
          <w:tcPr>
            <w:tcW w:w="2394" w:type="dxa"/>
          </w:tcPr>
          <w:p w:rsidR="00572E95" w:rsidRPr="00245A49" w:rsidRDefault="00572E95" w:rsidP="00572E95">
            <w:pPr>
              <w:divId w:val="1156917433"/>
              <w:rPr>
                <w:rFonts w:cstheme="minorHAnsi"/>
                <w:color w:val="2D3B45"/>
              </w:rPr>
            </w:pPr>
            <w:r w:rsidRPr="00245A49">
              <w:rPr>
                <w:rFonts w:cstheme="minorHAnsi"/>
                <w:color w:val="2D3B45"/>
              </w:rPr>
              <w:t>Only a minimal attempt is made to provide recommendation for future strategies. Recommendations are missing, incomplete or do not take into account organization goals or existing conditions.</w:t>
            </w:r>
          </w:p>
        </w:tc>
      </w:tr>
      <w:tr w:rsidR="00572E95" w:rsidRPr="00245A49" w:rsidTr="004A1A43">
        <w:tc>
          <w:tcPr>
            <w:tcW w:w="2070" w:type="dxa"/>
            <w:shd w:val="clear" w:color="auto" w:fill="D0CECE" w:themeFill="background2" w:themeFillShade="E6"/>
          </w:tcPr>
          <w:p w:rsidR="00572E95" w:rsidRPr="00245A49" w:rsidRDefault="00572E95" w:rsidP="00572E95">
            <w:pPr>
              <w:rPr>
                <w:rFonts w:cstheme="minorHAnsi"/>
              </w:rPr>
            </w:pPr>
          </w:p>
        </w:tc>
        <w:tc>
          <w:tcPr>
            <w:tcW w:w="2430"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40 – 37  </w:t>
            </w:r>
          </w:p>
        </w:tc>
        <w:tc>
          <w:tcPr>
            <w:tcW w:w="2358"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36 – 33 </w:t>
            </w:r>
          </w:p>
        </w:tc>
        <w:tc>
          <w:tcPr>
            <w:tcW w:w="2394"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342 – 29 </w:t>
            </w:r>
          </w:p>
        </w:tc>
        <w:tc>
          <w:tcPr>
            <w:tcW w:w="2394"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28 – 24 </w:t>
            </w:r>
          </w:p>
        </w:tc>
        <w:tc>
          <w:tcPr>
            <w:tcW w:w="2394" w:type="dxa"/>
            <w:shd w:val="clear" w:color="auto" w:fill="D0CECE" w:themeFill="background2" w:themeFillShade="E6"/>
          </w:tcPr>
          <w:p w:rsidR="00572E95" w:rsidRPr="00245A49" w:rsidRDefault="00572E95" w:rsidP="00572E95">
            <w:pPr>
              <w:jc w:val="center"/>
              <w:rPr>
                <w:rFonts w:cstheme="minorHAnsi"/>
                <w:b/>
              </w:rPr>
            </w:pPr>
            <w:r w:rsidRPr="00245A49">
              <w:rPr>
                <w:rFonts w:cstheme="minorHAnsi"/>
                <w:b/>
              </w:rPr>
              <w:t xml:space="preserve">23 – 0 </w:t>
            </w:r>
          </w:p>
        </w:tc>
      </w:tr>
      <w:tr w:rsidR="00572E95" w:rsidRPr="00245A49" w:rsidTr="004A1A43">
        <w:tc>
          <w:tcPr>
            <w:tcW w:w="2070" w:type="dxa"/>
          </w:tcPr>
          <w:p w:rsidR="00572E95" w:rsidRPr="00245A49" w:rsidRDefault="00572E95" w:rsidP="00572E95">
            <w:pPr>
              <w:rPr>
                <w:rFonts w:cstheme="minorHAnsi"/>
              </w:rPr>
            </w:pPr>
            <w:r w:rsidRPr="00245A49">
              <w:rPr>
                <w:rFonts w:cstheme="minorHAnsi"/>
              </w:rPr>
              <w:t>Style, Format, and Mechanics</w:t>
            </w:r>
          </w:p>
        </w:tc>
        <w:tc>
          <w:tcPr>
            <w:tcW w:w="2430" w:type="dxa"/>
          </w:tcPr>
          <w:p w:rsidR="00572E95" w:rsidRPr="00245A49" w:rsidRDefault="00572E95" w:rsidP="00572E95">
            <w:pPr>
              <w:divId w:val="948005647"/>
              <w:rPr>
                <w:rFonts w:cstheme="minorHAnsi"/>
                <w:color w:val="2D3B45"/>
              </w:rPr>
            </w:pPr>
            <w:r w:rsidRPr="00245A49">
              <w:rPr>
                <w:rFonts w:cstheme="minorHAnsi"/>
                <w:color w:val="2D3B45"/>
              </w:rPr>
              <w:t>The marketing plan consistently models the language and conventions used in professional publications. The marketing plan would meet the guidelines and expectations for presentation to an executive board. The plan follows normal conventions of spelling, grammar and format throughout. Transitions and organizational structures such as subheadings are effectively used to help the reader move from one point to another. Appropriate references are utilized and correctly cited.</w:t>
            </w:r>
          </w:p>
        </w:tc>
        <w:tc>
          <w:tcPr>
            <w:tcW w:w="2358" w:type="dxa"/>
          </w:tcPr>
          <w:p w:rsidR="00572E95" w:rsidRPr="00245A49" w:rsidRDefault="00572E95" w:rsidP="00572E95">
            <w:pPr>
              <w:divId w:val="921526998"/>
              <w:rPr>
                <w:rFonts w:cstheme="minorHAnsi"/>
                <w:color w:val="2D3B45"/>
              </w:rPr>
            </w:pPr>
            <w:r w:rsidRPr="00245A49">
              <w:rPr>
                <w:rFonts w:cstheme="minorHAnsi"/>
                <w:color w:val="2D3B45"/>
              </w:rPr>
              <w:t>The marketing plan follows normal conventions of spelling, grammar, and professional format throughout. Transitions and organizational structures such as subheadings are effectively used to help the reader move from one point to another. Appropriate references are utilized and correctly cited.</w:t>
            </w:r>
          </w:p>
        </w:tc>
        <w:tc>
          <w:tcPr>
            <w:tcW w:w="2394" w:type="dxa"/>
          </w:tcPr>
          <w:p w:rsidR="00572E95" w:rsidRPr="00245A49" w:rsidRDefault="00572E95" w:rsidP="00572E95">
            <w:pPr>
              <w:divId w:val="795486410"/>
              <w:rPr>
                <w:rFonts w:cstheme="minorHAnsi"/>
                <w:color w:val="2D3B45"/>
              </w:rPr>
            </w:pPr>
            <w:r w:rsidRPr="00245A49">
              <w:rPr>
                <w:rFonts w:cstheme="minorHAnsi"/>
                <w:color w:val="2D3B45"/>
              </w:rPr>
              <w:t>The marketing plan is in a professional format, grammatical conventions are primarily correct, and appropriate references are utilized and correctly cited. The paper flows logically and is comprehendible.</w:t>
            </w:r>
          </w:p>
        </w:tc>
        <w:tc>
          <w:tcPr>
            <w:tcW w:w="2394" w:type="dxa"/>
          </w:tcPr>
          <w:p w:rsidR="00572E95" w:rsidRPr="00245A49" w:rsidRDefault="00572E95" w:rsidP="00572E95">
            <w:pPr>
              <w:divId w:val="1562400923"/>
              <w:rPr>
                <w:rFonts w:cstheme="minorHAnsi"/>
                <w:color w:val="2D3B45"/>
              </w:rPr>
            </w:pPr>
            <w:r w:rsidRPr="00245A49">
              <w:rPr>
                <w:rFonts w:cstheme="minorHAnsi"/>
                <w:color w:val="2D3B45"/>
              </w:rPr>
              <w:t>Some attempt is made at professional formatting, however organization is weak and transitions do not allow the reader to flow smoothly from point to point. References are incorrectly cited. Spelling, grammar and punctuation errors are present.</w:t>
            </w:r>
          </w:p>
        </w:tc>
        <w:tc>
          <w:tcPr>
            <w:tcW w:w="2394" w:type="dxa"/>
          </w:tcPr>
          <w:p w:rsidR="00572E95" w:rsidRPr="00245A49" w:rsidRDefault="00572E95" w:rsidP="00572E95">
            <w:pPr>
              <w:divId w:val="1979803469"/>
              <w:rPr>
                <w:rFonts w:cstheme="minorHAnsi"/>
                <w:color w:val="2D3B45"/>
              </w:rPr>
            </w:pPr>
            <w:r w:rsidRPr="00245A49">
              <w:rPr>
                <w:rFonts w:cstheme="minorHAnsi"/>
                <w:color w:val="2D3B45"/>
              </w:rPr>
              <w:t>The marketing plan contains numerous errors in spelling, grammar, and/or sentence structure, which make following the logic of the paper extremely difficult. Overall style and format make reading and comprehension problematic. References are not cited or are cited incorrectly.</w:t>
            </w:r>
          </w:p>
        </w:tc>
      </w:tr>
    </w:tbl>
    <w:p w:rsidR="00222444" w:rsidRPr="00E52C87" w:rsidRDefault="00222444" w:rsidP="00591A24">
      <w:pPr>
        <w:rPr>
          <w:b/>
        </w:rPr>
      </w:pPr>
      <w:r w:rsidRPr="00E52C87">
        <w:rPr>
          <w:b/>
        </w:rPr>
        <w:t xml:space="preserve">Total: </w:t>
      </w:r>
      <w:r w:rsidR="002B3DD3" w:rsidRPr="00E52C87">
        <w:rPr>
          <w:b/>
        </w:rPr>
        <w:t>2</w:t>
      </w:r>
      <w:r w:rsidR="00572E95" w:rsidRPr="00E52C87">
        <w:rPr>
          <w:b/>
        </w:rPr>
        <w:t>2</w:t>
      </w:r>
      <w:r w:rsidR="002B3DD3" w:rsidRPr="00E52C87">
        <w:rPr>
          <w:b/>
        </w:rPr>
        <w:t>0</w:t>
      </w:r>
      <w:r w:rsidRPr="00E52C87">
        <w:rPr>
          <w:b/>
        </w:rPr>
        <w:t xml:space="preserve"> Points</w:t>
      </w:r>
    </w:p>
    <w:sectPr w:rsidR="00222444" w:rsidRPr="00E52C87" w:rsidSect="002224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047"/>
    <w:rsid w:val="00083729"/>
    <w:rsid w:val="001208EC"/>
    <w:rsid w:val="00156871"/>
    <w:rsid w:val="001D1CCE"/>
    <w:rsid w:val="00222444"/>
    <w:rsid w:val="00222A34"/>
    <w:rsid w:val="00245A49"/>
    <w:rsid w:val="002B3DD3"/>
    <w:rsid w:val="00300A61"/>
    <w:rsid w:val="00330CA5"/>
    <w:rsid w:val="003B0F90"/>
    <w:rsid w:val="00433E3E"/>
    <w:rsid w:val="004A1A43"/>
    <w:rsid w:val="00572E95"/>
    <w:rsid w:val="00591A24"/>
    <w:rsid w:val="005F2D83"/>
    <w:rsid w:val="006759CE"/>
    <w:rsid w:val="00684E5D"/>
    <w:rsid w:val="00690A89"/>
    <w:rsid w:val="007C4E02"/>
    <w:rsid w:val="00824B9C"/>
    <w:rsid w:val="00966B68"/>
    <w:rsid w:val="00A16032"/>
    <w:rsid w:val="00C539A0"/>
    <w:rsid w:val="00C6712A"/>
    <w:rsid w:val="00CF213D"/>
    <w:rsid w:val="00D73A98"/>
    <w:rsid w:val="00D75A4F"/>
    <w:rsid w:val="00DB502F"/>
    <w:rsid w:val="00DD0812"/>
    <w:rsid w:val="00E40CDC"/>
    <w:rsid w:val="00E52C87"/>
    <w:rsid w:val="00F57047"/>
    <w:rsid w:val="00F637A7"/>
    <w:rsid w:val="00F940F3"/>
    <w:rsid w:val="00FA1F04"/>
    <w:rsid w:val="00FB1FD5"/>
    <w:rsid w:val="00FB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AADAE"/>
  <w15:chartTrackingRefBased/>
  <w15:docId w15:val="{839215A3-8947-4CAF-99DB-DC08A72A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A24"/>
    <w:pPr>
      <w:spacing w:after="0" w:line="240" w:lineRule="auto"/>
    </w:pPr>
    <w:rPr>
      <w:sz w:val="24"/>
      <w:szCs w:val="24"/>
    </w:rPr>
  </w:style>
  <w:style w:type="paragraph" w:styleId="Heading1">
    <w:name w:val="heading 1"/>
    <w:basedOn w:val="Normal"/>
    <w:next w:val="Normal"/>
    <w:link w:val="Heading1Char"/>
    <w:uiPriority w:val="9"/>
    <w:qFormat/>
    <w:rsid w:val="00591A24"/>
    <w:pPr>
      <w:jc w:val="center"/>
      <w:outlineLvl w:val="0"/>
    </w:pPr>
    <w:rPr>
      <w:rFonts w:cstheme="minorHAnsi"/>
      <w:b/>
      <w:sz w:val="32"/>
      <w:szCs w:val="32"/>
    </w:rPr>
  </w:style>
  <w:style w:type="paragraph" w:styleId="Heading2">
    <w:name w:val="heading 2"/>
    <w:basedOn w:val="Normal"/>
    <w:next w:val="Normal"/>
    <w:link w:val="Heading2Char"/>
    <w:uiPriority w:val="9"/>
    <w:unhideWhenUsed/>
    <w:qFormat/>
    <w:rsid w:val="00F570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5704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91A24"/>
    <w:rPr>
      <w:rFonts w:cstheme="minorHAnsi"/>
      <w:b/>
      <w:sz w:val="32"/>
      <w:szCs w:val="32"/>
    </w:rPr>
  </w:style>
  <w:style w:type="character" w:customStyle="1" w:styleId="description">
    <w:name w:val="description"/>
    <w:basedOn w:val="DefaultParagraphFont"/>
    <w:rsid w:val="00591A24"/>
  </w:style>
  <w:style w:type="character" w:customStyle="1" w:styleId="nobr">
    <w:name w:val="nobr"/>
    <w:basedOn w:val="DefaultParagraphFont"/>
    <w:rsid w:val="00591A24"/>
  </w:style>
  <w:style w:type="character" w:customStyle="1" w:styleId="points">
    <w:name w:val="points"/>
    <w:basedOn w:val="DefaultParagraphFont"/>
    <w:rsid w:val="00591A24"/>
  </w:style>
  <w:style w:type="character" w:customStyle="1" w:styleId="rangerating">
    <w:name w:val="range_rating"/>
    <w:basedOn w:val="DefaultParagraphFont"/>
    <w:rsid w:val="00591A24"/>
  </w:style>
  <w:style w:type="character" w:customStyle="1" w:styleId="minpoints">
    <w:name w:val="min_points"/>
    <w:basedOn w:val="DefaultParagraphFont"/>
    <w:rsid w:val="0059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00334">
      <w:bodyDiv w:val="1"/>
      <w:marLeft w:val="0"/>
      <w:marRight w:val="0"/>
      <w:marTop w:val="0"/>
      <w:marBottom w:val="0"/>
      <w:divBdr>
        <w:top w:val="none" w:sz="0" w:space="0" w:color="auto"/>
        <w:left w:val="none" w:sz="0" w:space="0" w:color="auto"/>
        <w:bottom w:val="none" w:sz="0" w:space="0" w:color="auto"/>
        <w:right w:val="none" w:sz="0" w:space="0" w:color="auto"/>
      </w:divBdr>
      <w:divsChild>
        <w:div w:id="1150750101">
          <w:marLeft w:val="0"/>
          <w:marRight w:val="0"/>
          <w:marTop w:val="0"/>
          <w:marBottom w:val="0"/>
          <w:divBdr>
            <w:top w:val="none" w:sz="0" w:space="0" w:color="auto"/>
            <w:left w:val="none" w:sz="0" w:space="0" w:color="auto"/>
            <w:bottom w:val="none" w:sz="0" w:space="0" w:color="auto"/>
            <w:right w:val="none" w:sz="0" w:space="0" w:color="auto"/>
          </w:divBdr>
          <w:divsChild>
            <w:div w:id="819269378">
              <w:marLeft w:val="0"/>
              <w:marRight w:val="0"/>
              <w:marTop w:val="0"/>
              <w:marBottom w:val="0"/>
              <w:divBdr>
                <w:top w:val="none" w:sz="0" w:space="0" w:color="auto"/>
                <w:left w:val="none" w:sz="0" w:space="0" w:color="auto"/>
                <w:bottom w:val="none" w:sz="0" w:space="0" w:color="auto"/>
                <w:right w:val="none" w:sz="0" w:space="0" w:color="auto"/>
              </w:divBdr>
              <w:divsChild>
                <w:div w:id="872958187">
                  <w:marLeft w:val="0"/>
                  <w:marRight w:val="0"/>
                  <w:marTop w:val="0"/>
                  <w:marBottom w:val="0"/>
                  <w:divBdr>
                    <w:top w:val="none" w:sz="0" w:space="0" w:color="auto"/>
                    <w:left w:val="none" w:sz="0" w:space="0" w:color="auto"/>
                    <w:bottom w:val="none" w:sz="0" w:space="0" w:color="auto"/>
                    <w:right w:val="none" w:sz="0" w:space="0" w:color="auto"/>
                  </w:divBdr>
                </w:div>
                <w:div w:id="21050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456160">
          <w:marLeft w:val="0"/>
          <w:marRight w:val="0"/>
          <w:marTop w:val="0"/>
          <w:marBottom w:val="0"/>
          <w:divBdr>
            <w:top w:val="none" w:sz="0" w:space="0" w:color="auto"/>
            <w:left w:val="none" w:sz="0" w:space="0" w:color="auto"/>
            <w:bottom w:val="none" w:sz="0" w:space="0" w:color="auto"/>
            <w:right w:val="none" w:sz="0" w:space="0" w:color="auto"/>
          </w:divBdr>
          <w:divsChild>
            <w:div w:id="199977546">
              <w:marLeft w:val="0"/>
              <w:marRight w:val="0"/>
              <w:marTop w:val="0"/>
              <w:marBottom w:val="0"/>
              <w:divBdr>
                <w:top w:val="none" w:sz="0" w:space="0" w:color="auto"/>
                <w:left w:val="none" w:sz="0" w:space="0" w:color="auto"/>
                <w:bottom w:val="none" w:sz="0" w:space="0" w:color="auto"/>
                <w:right w:val="none" w:sz="0" w:space="0" w:color="auto"/>
              </w:divBdr>
              <w:divsChild>
                <w:div w:id="147135580">
                  <w:marLeft w:val="0"/>
                  <w:marRight w:val="0"/>
                  <w:marTop w:val="0"/>
                  <w:marBottom w:val="0"/>
                  <w:divBdr>
                    <w:top w:val="none" w:sz="0" w:space="0" w:color="auto"/>
                    <w:left w:val="none" w:sz="0" w:space="0" w:color="auto"/>
                    <w:bottom w:val="none" w:sz="0" w:space="0" w:color="auto"/>
                    <w:right w:val="none" w:sz="0" w:space="0" w:color="auto"/>
                  </w:divBdr>
                </w:div>
                <w:div w:id="20718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1962">
          <w:marLeft w:val="0"/>
          <w:marRight w:val="0"/>
          <w:marTop w:val="0"/>
          <w:marBottom w:val="0"/>
          <w:divBdr>
            <w:top w:val="none" w:sz="0" w:space="0" w:color="auto"/>
            <w:left w:val="none" w:sz="0" w:space="0" w:color="auto"/>
            <w:bottom w:val="none" w:sz="0" w:space="0" w:color="auto"/>
            <w:right w:val="none" w:sz="0" w:space="0" w:color="auto"/>
          </w:divBdr>
          <w:divsChild>
            <w:div w:id="1007245369">
              <w:marLeft w:val="0"/>
              <w:marRight w:val="0"/>
              <w:marTop w:val="0"/>
              <w:marBottom w:val="0"/>
              <w:divBdr>
                <w:top w:val="none" w:sz="0" w:space="0" w:color="auto"/>
                <w:left w:val="none" w:sz="0" w:space="0" w:color="auto"/>
                <w:bottom w:val="none" w:sz="0" w:space="0" w:color="auto"/>
                <w:right w:val="none" w:sz="0" w:space="0" w:color="auto"/>
              </w:divBdr>
              <w:divsChild>
                <w:div w:id="651374384">
                  <w:marLeft w:val="0"/>
                  <w:marRight w:val="0"/>
                  <w:marTop w:val="0"/>
                  <w:marBottom w:val="0"/>
                  <w:divBdr>
                    <w:top w:val="none" w:sz="0" w:space="0" w:color="auto"/>
                    <w:left w:val="none" w:sz="0" w:space="0" w:color="auto"/>
                    <w:bottom w:val="none" w:sz="0" w:space="0" w:color="auto"/>
                    <w:right w:val="none" w:sz="0" w:space="0" w:color="auto"/>
                  </w:divBdr>
                </w:div>
                <w:div w:id="1804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09959">
          <w:marLeft w:val="0"/>
          <w:marRight w:val="0"/>
          <w:marTop w:val="0"/>
          <w:marBottom w:val="0"/>
          <w:divBdr>
            <w:top w:val="none" w:sz="0" w:space="0" w:color="auto"/>
            <w:left w:val="none" w:sz="0" w:space="0" w:color="auto"/>
            <w:bottom w:val="none" w:sz="0" w:space="0" w:color="auto"/>
            <w:right w:val="none" w:sz="0" w:space="0" w:color="auto"/>
          </w:divBdr>
          <w:divsChild>
            <w:div w:id="68043499">
              <w:marLeft w:val="0"/>
              <w:marRight w:val="0"/>
              <w:marTop w:val="0"/>
              <w:marBottom w:val="0"/>
              <w:divBdr>
                <w:top w:val="none" w:sz="0" w:space="0" w:color="auto"/>
                <w:left w:val="none" w:sz="0" w:space="0" w:color="auto"/>
                <w:bottom w:val="none" w:sz="0" w:space="0" w:color="auto"/>
                <w:right w:val="none" w:sz="0" w:space="0" w:color="auto"/>
              </w:divBdr>
              <w:divsChild>
                <w:div w:id="1290092253">
                  <w:marLeft w:val="0"/>
                  <w:marRight w:val="0"/>
                  <w:marTop w:val="0"/>
                  <w:marBottom w:val="0"/>
                  <w:divBdr>
                    <w:top w:val="none" w:sz="0" w:space="0" w:color="auto"/>
                    <w:left w:val="none" w:sz="0" w:space="0" w:color="auto"/>
                    <w:bottom w:val="none" w:sz="0" w:space="0" w:color="auto"/>
                    <w:right w:val="none" w:sz="0" w:space="0" w:color="auto"/>
                  </w:divBdr>
                </w:div>
                <w:div w:id="131741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898246">
          <w:marLeft w:val="0"/>
          <w:marRight w:val="0"/>
          <w:marTop w:val="0"/>
          <w:marBottom w:val="0"/>
          <w:divBdr>
            <w:top w:val="none" w:sz="0" w:space="0" w:color="auto"/>
            <w:left w:val="none" w:sz="0" w:space="0" w:color="auto"/>
            <w:bottom w:val="none" w:sz="0" w:space="0" w:color="auto"/>
            <w:right w:val="none" w:sz="0" w:space="0" w:color="auto"/>
          </w:divBdr>
          <w:divsChild>
            <w:div w:id="1488670065">
              <w:marLeft w:val="0"/>
              <w:marRight w:val="0"/>
              <w:marTop w:val="0"/>
              <w:marBottom w:val="0"/>
              <w:divBdr>
                <w:top w:val="none" w:sz="0" w:space="0" w:color="auto"/>
                <w:left w:val="none" w:sz="0" w:space="0" w:color="auto"/>
                <w:bottom w:val="none" w:sz="0" w:space="0" w:color="auto"/>
                <w:right w:val="none" w:sz="0" w:space="0" w:color="auto"/>
              </w:divBdr>
              <w:divsChild>
                <w:div w:id="850291747">
                  <w:marLeft w:val="0"/>
                  <w:marRight w:val="0"/>
                  <w:marTop w:val="0"/>
                  <w:marBottom w:val="0"/>
                  <w:divBdr>
                    <w:top w:val="none" w:sz="0" w:space="0" w:color="auto"/>
                    <w:left w:val="none" w:sz="0" w:space="0" w:color="auto"/>
                    <w:bottom w:val="none" w:sz="0" w:space="0" w:color="auto"/>
                    <w:right w:val="none" w:sz="0" w:space="0" w:color="auto"/>
                  </w:divBdr>
                </w:div>
                <w:div w:id="375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4689">
      <w:bodyDiv w:val="1"/>
      <w:marLeft w:val="0"/>
      <w:marRight w:val="0"/>
      <w:marTop w:val="0"/>
      <w:marBottom w:val="0"/>
      <w:divBdr>
        <w:top w:val="none" w:sz="0" w:space="0" w:color="auto"/>
        <w:left w:val="none" w:sz="0" w:space="0" w:color="auto"/>
        <w:bottom w:val="none" w:sz="0" w:space="0" w:color="auto"/>
        <w:right w:val="none" w:sz="0" w:space="0" w:color="auto"/>
      </w:divBdr>
      <w:divsChild>
        <w:div w:id="556018054">
          <w:marLeft w:val="0"/>
          <w:marRight w:val="0"/>
          <w:marTop w:val="0"/>
          <w:marBottom w:val="0"/>
          <w:divBdr>
            <w:top w:val="none" w:sz="0" w:space="0" w:color="auto"/>
            <w:left w:val="none" w:sz="0" w:space="0" w:color="auto"/>
            <w:bottom w:val="none" w:sz="0" w:space="0" w:color="auto"/>
            <w:right w:val="none" w:sz="0" w:space="0" w:color="auto"/>
          </w:divBdr>
          <w:divsChild>
            <w:div w:id="202602205">
              <w:marLeft w:val="0"/>
              <w:marRight w:val="0"/>
              <w:marTop w:val="0"/>
              <w:marBottom w:val="0"/>
              <w:divBdr>
                <w:top w:val="none" w:sz="0" w:space="0" w:color="auto"/>
                <w:left w:val="none" w:sz="0" w:space="0" w:color="auto"/>
                <w:bottom w:val="none" w:sz="0" w:space="0" w:color="auto"/>
                <w:right w:val="none" w:sz="0" w:space="0" w:color="auto"/>
              </w:divBdr>
              <w:divsChild>
                <w:div w:id="1945457214">
                  <w:marLeft w:val="0"/>
                  <w:marRight w:val="0"/>
                  <w:marTop w:val="0"/>
                  <w:marBottom w:val="0"/>
                  <w:divBdr>
                    <w:top w:val="none" w:sz="0" w:space="0" w:color="auto"/>
                    <w:left w:val="none" w:sz="0" w:space="0" w:color="auto"/>
                    <w:bottom w:val="none" w:sz="0" w:space="0" w:color="auto"/>
                    <w:right w:val="none" w:sz="0" w:space="0" w:color="auto"/>
                  </w:divBdr>
                </w:div>
                <w:div w:id="85230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933820">
          <w:marLeft w:val="0"/>
          <w:marRight w:val="0"/>
          <w:marTop w:val="0"/>
          <w:marBottom w:val="0"/>
          <w:divBdr>
            <w:top w:val="none" w:sz="0" w:space="0" w:color="auto"/>
            <w:left w:val="none" w:sz="0" w:space="0" w:color="auto"/>
            <w:bottom w:val="none" w:sz="0" w:space="0" w:color="auto"/>
            <w:right w:val="none" w:sz="0" w:space="0" w:color="auto"/>
          </w:divBdr>
          <w:divsChild>
            <w:div w:id="189607894">
              <w:marLeft w:val="0"/>
              <w:marRight w:val="0"/>
              <w:marTop w:val="0"/>
              <w:marBottom w:val="0"/>
              <w:divBdr>
                <w:top w:val="none" w:sz="0" w:space="0" w:color="auto"/>
                <w:left w:val="none" w:sz="0" w:space="0" w:color="auto"/>
                <w:bottom w:val="none" w:sz="0" w:space="0" w:color="auto"/>
                <w:right w:val="none" w:sz="0" w:space="0" w:color="auto"/>
              </w:divBdr>
              <w:divsChild>
                <w:div w:id="423456756">
                  <w:marLeft w:val="0"/>
                  <w:marRight w:val="0"/>
                  <w:marTop w:val="0"/>
                  <w:marBottom w:val="0"/>
                  <w:divBdr>
                    <w:top w:val="none" w:sz="0" w:space="0" w:color="auto"/>
                    <w:left w:val="none" w:sz="0" w:space="0" w:color="auto"/>
                    <w:bottom w:val="none" w:sz="0" w:space="0" w:color="auto"/>
                    <w:right w:val="none" w:sz="0" w:space="0" w:color="auto"/>
                  </w:divBdr>
                </w:div>
                <w:div w:id="2618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81107">
          <w:marLeft w:val="0"/>
          <w:marRight w:val="0"/>
          <w:marTop w:val="0"/>
          <w:marBottom w:val="0"/>
          <w:divBdr>
            <w:top w:val="none" w:sz="0" w:space="0" w:color="auto"/>
            <w:left w:val="none" w:sz="0" w:space="0" w:color="auto"/>
            <w:bottom w:val="none" w:sz="0" w:space="0" w:color="auto"/>
            <w:right w:val="none" w:sz="0" w:space="0" w:color="auto"/>
          </w:divBdr>
          <w:divsChild>
            <w:div w:id="195698658">
              <w:marLeft w:val="0"/>
              <w:marRight w:val="0"/>
              <w:marTop w:val="0"/>
              <w:marBottom w:val="0"/>
              <w:divBdr>
                <w:top w:val="none" w:sz="0" w:space="0" w:color="auto"/>
                <w:left w:val="none" w:sz="0" w:space="0" w:color="auto"/>
                <w:bottom w:val="none" w:sz="0" w:space="0" w:color="auto"/>
                <w:right w:val="none" w:sz="0" w:space="0" w:color="auto"/>
              </w:divBdr>
              <w:divsChild>
                <w:div w:id="1738211823">
                  <w:marLeft w:val="0"/>
                  <w:marRight w:val="0"/>
                  <w:marTop w:val="0"/>
                  <w:marBottom w:val="0"/>
                  <w:divBdr>
                    <w:top w:val="none" w:sz="0" w:space="0" w:color="auto"/>
                    <w:left w:val="none" w:sz="0" w:space="0" w:color="auto"/>
                    <w:bottom w:val="none" w:sz="0" w:space="0" w:color="auto"/>
                    <w:right w:val="none" w:sz="0" w:space="0" w:color="auto"/>
                  </w:divBdr>
                </w:div>
                <w:div w:id="9299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2620">
          <w:marLeft w:val="0"/>
          <w:marRight w:val="0"/>
          <w:marTop w:val="0"/>
          <w:marBottom w:val="0"/>
          <w:divBdr>
            <w:top w:val="none" w:sz="0" w:space="0" w:color="auto"/>
            <w:left w:val="none" w:sz="0" w:space="0" w:color="auto"/>
            <w:bottom w:val="none" w:sz="0" w:space="0" w:color="auto"/>
            <w:right w:val="none" w:sz="0" w:space="0" w:color="auto"/>
          </w:divBdr>
          <w:divsChild>
            <w:div w:id="1073968498">
              <w:marLeft w:val="0"/>
              <w:marRight w:val="0"/>
              <w:marTop w:val="0"/>
              <w:marBottom w:val="0"/>
              <w:divBdr>
                <w:top w:val="none" w:sz="0" w:space="0" w:color="auto"/>
                <w:left w:val="none" w:sz="0" w:space="0" w:color="auto"/>
                <w:bottom w:val="none" w:sz="0" w:space="0" w:color="auto"/>
                <w:right w:val="none" w:sz="0" w:space="0" w:color="auto"/>
              </w:divBdr>
              <w:divsChild>
                <w:div w:id="435715228">
                  <w:marLeft w:val="0"/>
                  <w:marRight w:val="0"/>
                  <w:marTop w:val="0"/>
                  <w:marBottom w:val="0"/>
                  <w:divBdr>
                    <w:top w:val="none" w:sz="0" w:space="0" w:color="auto"/>
                    <w:left w:val="none" w:sz="0" w:space="0" w:color="auto"/>
                    <w:bottom w:val="none" w:sz="0" w:space="0" w:color="auto"/>
                    <w:right w:val="none" w:sz="0" w:space="0" w:color="auto"/>
                  </w:divBdr>
                </w:div>
                <w:div w:id="29734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645">
          <w:marLeft w:val="0"/>
          <w:marRight w:val="0"/>
          <w:marTop w:val="0"/>
          <w:marBottom w:val="0"/>
          <w:divBdr>
            <w:top w:val="none" w:sz="0" w:space="0" w:color="auto"/>
            <w:left w:val="none" w:sz="0" w:space="0" w:color="auto"/>
            <w:bottom w:val="none" w:sz="0" w:space="0" w:color="auto"/>
            <w:right w:val="none" w:sz="0" w:space="0" w:color="auto"/>
          </w:divBdr>
          <w:divsChild>
            <w:div w:id="1211769064">
              <w:marLeft w:val="0"/>
              <w:marRight w:val="0"/>
              <w:marTop w:val="0"/>
              <w:marBottom w:val="0"/>
              <w:divBdr>
                <w:top w:val="none" w:sz="0" w:space="0" w:color="auto"/>
                <w:left w:val="none" w:sz="0" w:space="0" w:color="auto"/>
                <w:bottom w:val="none" w:sz="0" w:space="0" w:color="auto"/>
                <w:right w:val="none" w:sz="0" w:space="0" w:color="auto"/>
              </w:divBdr>
              <w:divsChild>
                <w:div w:id="1449543225">
                  <w:marLeft w:val="0"/>
                  <w:marRight w:val="0"/>
                  <w:marTop w:val="0"/>
                  <w:marBottom w:val="0"/>
                  <w:divBdr>
                    <w:top w:val="none" w:sz="0" w:space="0" w:color="auto"/>
                    <w:left w:val="none" w:sz="0" w:space="0" w:color="auto"/>
                    <w:bottom w:val="none" w:sz="0" w:space="0" w:color="auto"/>
                    <w:right w:val="none" w:sz="0" w:space="0" w:color="auto"/>
                  </w:divBdr>
                </w:div>
                <w:div w:id="26319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004443">
      <w:bodyDiv w:val="1"/>
      <w:marLeft w:val="0"/>
      <w:marRight w:val="0"/>
      <w:marTop w:val="0"/>
      <w:marBottom w:val="0"/>
      <w:divBdr>
        <w:top w:val="none" w:sz="0" w:space="0" w:color="auto"/>
        <w:left w:val="none" w:sz="0" w:space="0" w:color="auto"/>
        <w:bottom w:val="none" w:sz="0" w:space="0" w:color="auto"/>
        <w:right w:val="none" w:sz="0" w:space="0" w:color="auto"/>
      </w:divBdr>
      <w:divsChild>
        <w:div w:id="583875384">
          <w:marLeft w:val="0"/>
          <w:marRight w:val="0"/>
          <w:marTop w:val="0"/>
          <w:marBottom w:val="0"/>
          <w:divBdr>
            <w:top w:val="none" w:sz="0" w:space="0" w:color="auto"/>
            <w:left w:val="none" w:sz="0" w:space="0" w:color="auto"/>
            <w:bottom w:val="none" w:sz="0" w:space="0" w:color="auto"/>
            <w:right w:val="none" w:sz="0" w:space="0" w:color="auto"/>
          </w:divBdr>
          <w:divsChild>
            <w:div w:id="371922076">
              <w:marLeft w:val="0"/>
              <w:marRight w:val="0"/>
              <w:marTop w:val="0"/>
              <w:marBottom w:val="0"/>
              <w:divBdr>
                <w:top w:val="none" w:sz="0" w:space="0" w:color="auto"/>
                <w:left w:val="none" w:sz="0" w:space="0" w:color="auto"/>
                <w:bottom w:val="none" w:sz="0" w:space="0" w:color="auto"/>
                <w:right w:val="none" w:sz="0" w:space="0" w:color="auto"/>
              </w:divBdr>
              <w:divsChild>
                <w:div w:id="4823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0074">
          <w:marLeft w:val="0"/>
          <w:marRight w:val="0"/>
          <w:marTop w:val="0"/>
          <w:marBottom w:val="0"/>
          <w:divBdr>
            <w:top w:val="none" w:sz="0" w:space="0" w:color="auto"/>
            <w:left w:val="none" w:sz="0" w:space="0" w:color="auto"/>
            <w:bottom w:val="none" w:sz="0" w:space="0" w:color="auto"/>
            <w:right w:val="none" w:sz="0" w:space="0" w:color="auto"/>
          </w:divBdr>
          <w:divsChild>
            <w:div w:id="846797146">
              <w:marLeft w:val="0"/>
              <w:marRight w:val="0"/>
              <w:marTop w:val="0"/>
              <w:marBottom w:val="0"/>
              <w:divBdr>
                <w:top w:val="none" w:sz="0" w:space="0" w:color="auto"/>
                <w:left w:val="none" w:sz="0" w:space="0" w:color="auto"/>
                <w:bottom w:val="none" w:sz="0" w:space="0" w:color="auto"/>
                <w:right w:val="none" w:sz="0" w:space="0" w:color="auto"/>
              </w:divBdr>
              <w:divsChild>
                <w:div w:id="1701540784">
                  <w:marLeft w:val="0"/>
                  <w:marRight w:val="0"/>
                  <w:marTop w:val="0"/>
                  <w:marBottom w:val="0"/>
                  <w:divBdr>
                    <w:top w:val="none" w:sz="0" w:space="0" w:color="auto"/>
                    <w:left w:val="none" w:sz="0" w:space="0" w:color="auto"/>
                    <w:bottom w:val="none" w:sz="0" w:space="0" w:color="auto"/>
                    <w:right w:val="none" w:sz="0" w:space="0" w:color="auto"/>
                  </w:divBdr>
                </w:div>
                <w:div w:id="16321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4384">
          <w:marLeft w:val="0"/>
          <w:marRight w:val="0"/>
          <w:marTop w:val="0"/>
          <w:marBottom w:val="0"/>
          <w:divBdr>
            <w:top w:val="none" w:sz="0" w:space="0" w:color="auto"/>
            <w:left w:val="none" w:sz="0" w:space="0" w:color="auto"/>
            <w:bottom w:val="none" w:sz="0" w:space="0" w:color="auto"/>
            <w:right w:val="none" w:sz="0" w:space="0" w:color="auto"/>
          </w:divBdr>
          <w:divsChild>
            <w:div w:id="1390761177">
              <w:marLeft w:val="0"/>
              <w:marRight w:val="0"/>
              <w:marTop w:val="0"/>
              <w:marBottom w:val="0"/>
              <w:divBdr>
                <w:top w:val="none" w:sz="0" w:space="0" w:color="auto"/>
                <w:left w:val="none" w:sz="0" w:space="0" w:color="auto"/>
                <w:bottom w:val="none" w:sz="0" w:space="0" w:color="auto"/>
                <w:right w:val="none" w:sz="0" w:space="0" w:color="auto"/>
              </w:divBdr>
              <w:divsChild>
                <w:div w:id="391542592">
                  <w:marLeft w:val="0"/>
                  <w:marRight w:val="0"/>
                  <w:marTop w:val="0"/>
                  <w:marBottom w:val="0"/>
                  <w:divBdr>
                    <w:top w:val="none" w:sz="0" w:space="0" w:color="auto"/>
                    <w:left w:val="none" w:sz="0" w:space="0" w:color="auto"/>
                    <w:bottom w:val="none" w:sz="0" w:space="0" w:color="auto"/>
                    <w:right w:val="none" w:sz="0" w:space="0" w:color="auto"/>
                  </w:divBdr>
                </w:div>
                <w:div w:id="254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7362">
          <w:marLeft w:val="0"/>
          <w:marRight w:val="0"/>
          <w:marTop w:val="0"/>
          <w:marBottom w:val="0"/>
          <w:divBdr>
            <w:top w:val="none" w:sz="0" w:space="0" w:color="auto"/>
            <w:left w:val="none" w:sz="0" w:space="0" w:color="auto"/>
            <w:bottom w:val="none" w:sz="0" w:space="0" w:color="auto"/>
            <w:right w:val="none" w:sz="0" w:space="0" w:color="auto"/>
          </w:divBdr>
          <w:divsChild>
            <w:div w:id="1961566468">
              <w:marLeft w:val="0"/>
              <w:marRight w:val="0"/>
              <w:marTop w:val="0"/>
              <w:marBottom w:val="0"/>
              <w:divBdr>
                <w:top w:val="none" w:sz="0" w:space="0" w:color="auto"/>
                <w:left w:val="none" w:sz="0" w:space="0" w:color="auto"/>
                <w:bottom w:val="none" w:sz="0" w:space="0" w:color="auto"/>
                <w:right w:val="none" w:sz="0" w:space="0" w:color="auto"/>
              </w:divBdr>
              <w:divsChild>
                <w:div w:id="1496189201">
                  <w:marLeft w:val="0"/>
                  <w:marRight w:val="0"/>
                  <w:marTop w:val="0"/>
                  <w:marBottom w:val="0"/>
                  <w:divBdr>
                    <w:top w:val="none" w:sz="0" w:space="0" w:color="auto"/>
                    <w:left w:val="none" w:sz="0" w:space="0" w:color="auto"/>
                    <w:bottom w:val="none" w:sz="0" w:space="0" w:color="auto"/>
                    <w:right w:val="none" w:sz="0" w:space="0" w:color="auto"/>
                  </w:divBdr>
                </w:div>
                <w:div w:id="162103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2499">
          <w:marLeft w:val="0"/>
          <w:marRight w:val="0"/>
          <w:marTop w:val="0"/>
          <w:marBottom w:val="0"/>
          <w:divBdr>
            <w:top w:val="none" w:sz="0" w:space="0" w:color="auto"/>
            <w:left w:val="none" w:sz="0" w:space="0" w:color="auto"/>
            <w:bottom w:val="none" w:sz="0" w:space="0" w:color="auto"/>
            <w:right w:val="none" w:sz="0" w:space="0" w:color="auto"/>
          </w:divBdr>
          <w:divsChild>
            <w:div w:id="1962615717">
              <w:marLeft w:val="0"/>
              <w:marRight w:val="0"/>
              <w:marTop w:val="0"/>
              <w:marBottom w:val="0"/>
              <w:divBdr>
                <w:top w:val="none" w:sz="0" w:space="0" w:color="auto"/>
                <w:left w:val="none" w:sz="0" w:space="0" w:color="auto"/>
                <w:bottom w:val="none" w:sz="0" w:space="0" w:color="auto"/>
                <w:right w:val="none" w:sz="0" w:space="0" w:color="auto"/>
              </w:divBdr>
              <w:divsChild>
                <w:div w:id="1764456074">
                  <w:marLeft w:val="0"/>
                  <w:marRight w:val="0"/>
                  <w:marTop w:val="0"/>
                  <w:marBottom w:val="0"/>
                  <w:divBdr>
                    <w:top w:val="none" w:sz="0" w:space="0" w:color="auto"/>
                    <w:left w:val="none" w:sz="0" w:space="0" w:color="auto"/>
                    <w:bottom w:val="none" w:sz="0" w:space="0" w:color="auto"/>
                    <w:right w:val="none" w:sz="0" w:space="0" w:color="auto"/>
                  </w:divBdr>
                </w:div>
                <w:div w:id="10898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4500">
      <w:bodyDiv w:val="1"/>
      <w:marLeft w:val="0"/>
      <w:marRight w:val="0"/>
      <w:marTop w:val="0"/>
      <w:marBottom w:val="0"/>
      <w:divBdr>
        <w:top w:val="none" w:sz="0" w:space="0" w:color="auto"/>
        <w:left w:val="none" w:sz="0" w:space="0" w:color="auto"/>
        <w:bottom w:val="none" w:sz="0" w:space="0" w:color="auto"/>
        <w:right w:val="none" w:sz="0" w:space="0" w:color="auto"/>
      </w:divBdr>
      <w:divsChild>
        <w:div w:id="535390201">
          <w:marLeft w:val="0"/>
          <w:marRight w:val="0"/>
          <w:marTop w:val="0"/>
          <w:marBottom w:val="0"/>
          <w:divBdr>
            <w:top w:val="none" w:sz="0" w:space="0" w:color="auto"/>
            <w:left w:val="none" w:sz="0" w:space="0" w:color="auto"/>
            <w:bottom w:val="none" w:sz="0" w:space="0" w:color="auto"/>
            <w:right w:val="none" w:sz="0" w:space="0" w:color="auto"/>
          </w:divBdr>
          <w:divsChild>
            <w:div w:id="835073435">
              <w:marLeft w:val="0"/>
              <w:marRight w:val="0"/>
              <w:marTop w:val="0"/>
              <w:marBottom w:val="0"/>
              <w:divBdr>
                <w:top w:val="none" w:sz="0" w:space="0" w:color="auto"/>
                <w:left w:val="none" w:sz="0" w:space="0" w:color="auto"/>
                <w:bottom w:val="none" w:sz="0" w:space="0" w:color="auto"/>
                <w:right w:val="none" w:sz="0" w:space="0" w:color="auto"/>
              </w:divBdr>
              <w:divsChild>
                <w:div w:id="641228142">
                  <w:marLeft w:val="0"/>
                  <w:marRight w:val="0"/>
                  <w:marTop w:val="0"/>
                  <w:marBottom w:val="0"/>
                  <w:divBdr>
                    <w:top w:val="none" w:sz="0" w:space="0" w:color="auto"/>
                    <w:left w:val="none" w:sz="0" w:space="0" w:color="auto"/>
                    <w:bottom w:val="none" w:sz="0" w:space="0" w:color="auto"/>
                    <w:right w:val="none" w:sz="0" w:space="0" w:color="auto"/>
                  </w:divBdr>
                </w:div>
                <w:div w:id="17445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85912">
          <w:marLeft w:val="0"/>
          <w:marRight w:val="0"/>
          <w:marTop w:val="0"/>
          <w:marBottom w:val="0"/>
          <w:divBdr>
            <w:top w:val="none" w:sz="0" w:space="0" w:color="auto"/>
            <w:left w:val="none" w:sz="0" w:space="0" w:color="auto"/>
            <w:bottom w:val="none" w:sz="0" w:space="0" w:color="auto"/>
            <w:right w:val="none" w:sz="0" w:space="0" w:color="auto"/>
          </w:divBdr>
          <w:divsChild>
            <w:div w:id="335500814">
              <w:marLeft w:val="0"/>
              <w:marRight w:val="0"/>
              <w:marTop w:val="0"/>
              <w:marBottom w:val="0"/>
              <w:divBdr>
                <w:top w:val="none" w:sz="0" w:space="0" w:color="auto"/>
                <w:left w:val="none" w:sz="0" w:space="0" w:color="auto"/>
                <w:bottom w:val="none" w:sz="0" w:space="0" w:color="auto"/>
                <w:right w:val="none" w:sz="0" w:space="0" w:color="auto"/>
              </w:divBdr>
              <w:divsChild>
                <w:div w:id="1948191267">
                  <w:marLeft w:val="0"/>
                  <w:marRight w:val="0"/>
                  <w:marTop w:val="0"/>
                  <w:marBottom w:val="0"/>
                  <w:divBdr>
                    <w:top w:val="none" w:sz="0" w:space="0" w:color="auto"/>
                    <w:left w:val="none" w:sz="0" w:space="0" w:color="auto"/>
                    <w:bottom w:val="none" w:sz="0" w:space="0" w:color="auto"/>
                    <w:right w:val="none" w:sz="0" w:space="0" w:color="auto"/>
                  </w:divBdr>
                </w:div>
                <w:div w:id="17647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4935">
          <w:marLeft w:val="0"/>
          <w:marRight w:val="0"/>
          <w:marTop w:val="0"/>
          <w:marBottom w:val="0"/>
          <w:divBdr>
            <w:top w:val="none" w:sz="0" w:space="0" w:color="auto"/>
            <w:left w:val="none" w:sz="0" w:space="0" w:color="auto"/>
            <w:bottom w:val="none" w:sz="0" w:space="0" w:color="auto"/>
            <w:right w:val="none" w:sz="0" w:space="0" w:color="auto"/>
          </w:divBdr>
          <w:divsChild>
            <w:div w:id="832183280">
              <w:marLeft w:val="0"/>
              <w:marRight w:val="0"/>
              <w:marTop w:val="0"/>
              <w:marBottom w:val="0"/>
              <w:divBdr>
                <w:top w:val="none" w:sz="0" w:space="0" w:color="auto"/>
                <w:left w:val="none" w:sz="0" w:space="0" w:color="auto"/>
                <w:bottom w:val="none" w:sz="0" w:space="0" w:color="auto"/>
                <w:right w:val="none" w:sz="0" w:space="0" w:color="auto"/>
              </w:divBdr>
              <w:divsChild>
                <w:div w:id="1234926634">
                  <w:marLeft w:val="0"/>
                  <w:marRight w:val="0"/>
                  <w:marTop w:val="0"/>
                  <w:marBottom w:val="0"/>
                  <w:divBdr>
                    <w:top w:val="none" w:sz="0" w:space="0" w:color="auto"/>
                    <w:left w:val="none" w:sz="0" w:space="0" w:color="auto"/>
                    <w:bottom w:val="none" w:sz="0" w:space="0" w:color="auto"/>
                    <w:right w:val="none" w:sz="0" w:space="0" w:color="auto"/>
                  </w:divBdr>
                </w:div>
                <w:div w:id="35920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2066">
          <w:marLeft w:val="0"/>
          <w:marRight w:val="0"/>
          <w:marTop w:val="0"/>
          <w:marBottom w:val="0"/>
          <w:divBdr>
            <w:top w:val="none" w:sz="0" w:space="0" w:color="auto"/>
            <w:left w:val="none" w:sz="0" w:space="0" w:color="auto"/>
            <w:bottom w:val="none" w:sz="0" w:space="0" w:color="auto"/>
            <w:right w:val="none" w:sz="0" w:space="0" w:color="auto"/>
          </w:divBdr>
          <w:divsChild>
            <w:div w:id="446510484">
              <w:marLeft w:val="0"/>
              <w:marRight w:val="0"/>
              <w:marTop w:val="0"/>
              <w:marBottom w:val="0"/>
              <w:divBdr>
                <w:top w:val="none" w:sz="0" w:space="0" w:color="auto"/>
                <w:left w:val="none" w:sz="0" w:space="0" w:color="auto"/>
                <w:bottom w:val="none" w:sz="0" w:space="0" w:color="auto"/>
                <w:right w:val="none" w:sz="0" w:space="0" w:color="auto"/>
              </w:divBdr>
              <w:divsChild>
                <w:div w:id="1793479244">
                  <w:marLeft w:val="0"/>
                  <w:marRight w:val="0"/>
                  <w:marTop w:val="0"/>
                  <w:marBottom w:val="0"/>
                  <w:divBdr>
                    <w:top w:val="none" w:sz="0" w:space="0" w:color="auto"/>
                    <w:left w:val="none" w:sz="0" w:space="0" w:color="auto"/>
                    <w:bottom w:val="none" w:sz="0" w:space="0" w:color="auto"/>
                    <w:right w:val="none" w:sz="0" w:space="0" w:color="auto"/>
                  </w:divBdr>
                </w:div>
                <w:div w:id="110770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5132">
          <w:marLeft w:val="0"/>
          <w:marRight w:val="0"/>
          <w:marTop w:val="0"/>
          <w:marBottom w:val="0"/>
          <w:divBdr>
            <w:top w:val="none" w:sz="0" w:space="0" w:color="auto"/>
            <w:left w:val="none" w:sz="0" w:space="0" w:color="auto"/>
            <w:bottom w:val="none" w:sz="0" w:space="0" w:color="auto"/>
            <w:right w:val="none" w:sz="0" w:space="0" w:color="auto"/>
          </w:divBdr>
          <w:divsChild>
            <w:div w:id="1596860928">
              <w:marLeft w:val="0"/>
              <w:marRight w:val="0"/>
              <w:marTop w:val="0"/>
              <w:marBottom w:val="0"/>
              <w:divBdr>
                <w:top w:val="none" w:sz="0" w:space="0" w:color="auto"/>
                <w:left w:val="none" w:sz="0" w:space="0" w:color="auto"/>
                <w:bottom w:val="none" w:sz="0" w:space="0" w:color="auto"/>
                <w:right w:val="none" w:sz="0" w:space="0" w:color="auto"/>
              </w:divBdr>
              <w:divsChild>
                <w:div w:id="303122459">
                  <w:marLeft w:val="0"/>
                  <w:marRight w:val="0"/>
                  <w:marTop w:val="0"/>
                  <w:marBottom w:val="0"/>
                  <w:divBdr>
                    <w:top w:val="none" w:sz="0" w:space="0" w:color="auto"/>
                    <w:left w:val="none" w:sz="0" w:space="0" w:color="auto"/>
                    <w:bottom w:val="none" w:sz="0" w:space="0" w:color="auto"/>
                    <w:right w:val="none" w:sz="0" w:space="0" w:color="auto"/>
                  </w:divBdr>
                </w:div>
                <w:div w:id="11569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5068">
      <w:bodyDiv w:val="1"/>
      <w:marLeft w:val="0"/>
      <w:marRight w:val="0"/>
      <w:marTop w:val="0"/>
      <w:marBottom w:val="0"/>
      <w:divBdr>
        <w:top w:val="none" w:sz="0" w:space="0" w:color="auto"/>
        <w:left w:val="none" w:sz="0" w:space="0" w:color="auto"/>
        <w:bottom w:val="none" w:sz="0" w:space="0" w:color="auto"/>
        <w:right w:val="none" w:sz="0" w:space="0" w:color="auto"/>
      </w:divBdr>
      <w:divsChild>
        <w:div w:id="1316647691">
          <w:marLeft w:val="0"/>
          <w:marRight w:val="0"/>
          <w:marTop w:val="0"/>
          <w:marBottom w:val="0"/>
          <w:divBdr>
            <w:top w:val="none" w:sz="0" w:space="0" w:color="auto"/>
            <w:left w:val="none" w:sz="0" w:space="0" w:color="auto"/>
            <w:bottom w:val="none" w:sz="0" w:space="0" w:color="auto"/>
            <w:right w:val="none" w:sz="0" w:space="0" w:color="auto"/>
          </w:divBdr>
          <w:divsChild>
            <w:div w:id="2056731164">
              <w:marLeft w:val="0"/>
              <w:marRight w:val="0"/>
              <w:marTop w:val="0"/>
              <w:marBottom w:val="0"/>
              <w:divBdr>
                <w:top w:val="none" w:sz="0" w:space="0" w:color="auto"/>
                <w:left w:val="none" w:sz="0" w:space="0" w:color="auto"/>
                <w:bottom w:val="none" w:sz="0" w:space="0" w:color="auto"/>
                <w:right w:val="none" w:sz="0" w:space="0" w:color="auto"/>
              </w:divBdr>
              <w:divsChild>
                <w:div w:id="760881336">
                  <w:marLeft w:val="0"/>
                  <w:marRight w:val="0"/>
                  <w:marTop w:val="0"/>
                  <w:marBottom w:val="0"/>
                  <w:divBdr>
                    <w:top w:val="none" w:sz="0" w:space="0" w:color="auto"/>
                    <w:left w:val="none" w:sz="0" w:space="0" w:color="auto"/>
                    <w:bottom w:val="none" w:sz="0" w:space="0" w:color="auto"/>
                    <w:right w:val="none" w:sz="0" w:space="0" w:color="auto"/>
                  </w:divBdr>
                </w:div>
                <w:div w:id="13515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3143">
          <w:marLeft w:val="0"/>
          <w:marRight w:val="0"/>
          <w:marTop w:val="0"/>
          <w:marBottom w:val="0"/>
          <w:divBdr>
            <w:top w:val="none" w:sz="0" w:space="0" w:color="auto"/>
            <w:left w:val="none" w:sz="0" w:space="0" w:color="auto"/>
            <w:bottom w:val="none" w:sz="0" w:space="0" w:color="auto"/>
            <w:right w:val="none" w:sz="0" w:space="0" w:color="auto"/>
          </w:divBdr>
          <w:divsChild>
            <w:div w:id="389960592">
              <w:marLeft w:val="0"/>
              <w:marRight w:val="0"/>
              <w:marTop w:val="0"/>
              <w:marBottom w:val="0"/>
              <w:divBdr>
                <w:top w:val="none" w:sz="0" w:space="0" w:color="auto"/>
                <w:left w:val="none" w:sz="0" w:space="0" w:color="auto"/>
                <w:bottom w:val="none" w:sz="0" w:space="0" w:color="auto"/>
                <w:right w:val="none" w:sz="0" w:space="0" w:color="auto"/>
              </w:divBdr>
              <w:divsChild>
                <w:div w:id="366687437">
                  <w:marLeft w:val="0"/>
                  <w:marRight w:val="0"/>
                  <w:marTop w:val="0"/>
                  <w:marBottom w:val="0"/>
                  <w:divBdr>
                    <w:top w:val="none" w:sz="0" w:space="0" w:color="auto"/>
                    <w:left w:val="none" w:sz="0" w:space="0" w:color="auto"/>
                    <w:bottom w:val="none" w:sz="0" w:space="0" w:color="auto"/>
                    <w:right w:val="none" w:sz="0" w:space="0" w:color="auto"/>
                  </w:divBdr>
                </w:div>
                <w:div w:id="106437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9497">
          <w:marLeft w:val="0"/>
          <w:marRight w:val="0"/>
          <w:marTop w:val="0"/>
          <w:marBottom w:val="0"/>
          <w:divBdr>
            <w:top w:val="none" w:sz="0" w:space="0" w:color="auto"/>
            <w:left w:val="none" w:sz="0" w:space="0" w:color="auto"/>
            <w:bottom w:val="none" w:sz="0" w:space="0" w:color="auto"/>
            <w:right w:val="none" w:sz="0" w:space="0" w:color="auto"/>
          </w:divBdr>
          <w:divsChild>
            <w:div w:id="1237976479">
              <w:marLeft w:val="0"/>
              <w:marRight w:val="0"/>
              <w:marTop w:val="0"/>
              <w:marBottom w:val="0"/>
              <w:divBdr>
                <w:top w:val="none" w:sz="0" w:space="0" w:color="auto"/>
                <w:left w:val="none" w:sz="0" w:space="0" w:color="auto"/>
                <w:bottom w:val="none" w:sz="0" w:space="0" w:color="auto"/>
                <w:right w:val="none" w:sz="0" w:space="0" w:color="auto"/>
              </w:divBdr>
              <w:divsChild>
                <w:div w:id="389618925">
                  <w:marLeft w:val="0"/>
                  <w:marRight w:val="0"/>
                  <w:marTop w:val="0"/>
                  <w:marBottom w:val="0"/>
                  <w:divBdr>
                    <w:top w:val="none" w:sz="0" w:space="0" w:color="auto"/>
                    <w:left w:val="none" w:sz="0" w:space="0" w:color="auto"/>
                    <w:bottom w:val="none" w:sz="0" w:space="0" w:color="auto"/>
                    <w:right w:val="none" w:sz="0" w:space="0" w:color="auto"/>
                  </w:divBdr>
                </w:div>
                <w:div w:id="12766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9630">
          <w:marLeft w:val="0"/>
          <w:marRight w:val="0"/>
          <w:marTop w:val="0"/>
          <w:marBottom w:val="0"/>
          <w:divBdr>
            <w:top w:val="none" w:sz="0" w:space="0" w:color="auto"/>
            <w:left w:val="none" w:sz="0" w:space="0" w:color="auto"/>
            <w:bottom w:val="none" w:sz="0" w:space="0" w:color="auto"/>
            <w:right w:val="none" w:sz="0" w:space="0" w:color="auto"/>
          </w:divBdr>
          <w:divsChild>
            <w:div w:id="1475952001">
              <w:marLeft w:val="0"/>
              <w:marRight w:val="0"/>
              <w:marTop w:val="0"/>
              <w:marBottom w:val="0"/>
              <w:divBdr>
                <w:top w:val="none" w:sz="0" w:space="0" w:color="auto"/>
                <w:left w:val="none" w:sz="0" w:space="0" w:color="auto"/>
                <w:bottom w:val="none" w:sz="0" w:space="0" w:color="auto"/>
                <w:right w:val="none" w:sz="0" w:space="0" w:color="auto"/>
              </w:divBdr>
              <w:divsChild>
                <w:div w:id="184557246">
                  <w:marLeft w:val="0"/>
                  <w:marRight w:val="0"/>
                  <w:marTop w:val="0"/>
                  <w:marBottom w:val="0"/>
                  <w:divBdr>
                    <w:top w:val="none" w:sz="0" w:space="0" w:color="auto"/>
                    <w:left w:val="none" w:sz="0" w:space="0" w:color="auto"/>
                    <w:bottom w:val="none" w:sz="0" w:space="0" w:color="auto"/>
                    <w:right w:val="none" w:sz="0" w:space="0" w:color="auto"/>
                  </w:divBdr>
                </w:div>
                <w:div w:id="17506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47789">
          <w:marLeft w:val="0"/>
          <w:marRight w:val="0"/>
          <w:marTop w:val="0"/>
          <w:marBottom w:val="0"/>
          <w:divBdr>
            <w:top w:val="none" w:sz="0" w:space="0" w:color="auto"/>
            <w:left w:val="none" w:sz="0" w:space="0" w:color="auto"/>
            <w:bottom w:val="none" w:sz="0" w:space="0" w:color="auto"/>
            <w:right w:val="none" w:sz="0" w:space="0" w:color="auto"/>
          </w:divBdr>
          <w:divsChild>
            <w:div w:id="1185364717">
              <w:marLeft w:val="0"/>
              <w:marRight w:val="0"/>
              <w:marTop w:val="0"/>
              <w:marBottom w:val="0"/>
              <w:divBdr>
                <w:top w:val="none" w:sz="0" w:space="0" w:color="auto"/>
                <w:left w:val="none" w:sz="0" w:space="0" w:color="auto"/>
                <w:bottom w:val="none" w:sz="0" w:space="0" w:color="auto"/>
                <w:right w:val="none" w:sz="0" w:space="0" w:color="auto"/>
              </w:divBdr>
              <w:divsChild>
                <w:div w:id="1513490836">
                  <w:marLeft w:val="0"/>
                  <w:marRight w:val="0"/>
                  <w:marTop w:val="0"/>
                  <w:marBottom w:val="0"/>
                  <w:divBdr>
                    <w:top w:val="none" w:sz="0" w:space="0" w:color="auto"/>
                    <w:left w:val="none" w:sz="0" w:space="0" w:color="auto"/>
                    <w:bottom w:val="none" w:sz="0" w:space="0" w:color="auto"/>
                    <w:right w:val="none" w:sz="0" w:space="0" w:color="auto"/>
                  </w:divBdr>
                </w:div>
                <w:div w:id="16058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81198">
      <w:bodyDiv w:val="1"/>
      <w:marLeft w:val="0"/>
      <w:marRight w:val="0"/>
      <w:marTop w:val="0"/>
      <w:marBottom w:val="0"/>
      <w:divBdr>
        <w:top w:val="none" w:sz="0" w:space="0" w:color="auto"/>
        <w:left w:val="none" w:sz="0" w:space="0" w:color="auto"/>
        <w:bottom w:val="none" w:sz="0" w:space="0" w:color="auto"/>
        <w:right w:val="none" w:sz="0" w:space="0" w:color="auto"/>
      </w:divBdr>
      <w:divsChild>
        <w:div w:id="2027095405">
          <w:marLeft w:val="0"/>
          <w:marRight w:val="0"/>
          <w:marTop w:val="0"/>
          <w:marBottom w:val="0"/>
          <w:divBdr>
            <w:top w:val="none" w:sz="0" w:space="0" w:color="auto"/>
            <w:left w:val="none" w:sz="0" w:space="0" w:color="auto"/>
            <w:bottom w:val="none" w:sz="0" w:space="0" w:color="auto"/>
            <w:right w:val="none" w:sz="0" w:space="0" w:color="auto"/>
          </w:divBdr>
          <w:divsChild>
            <w:div w:id="451023116">
              <w:marLeft w:val="0"/>
              <w:marRight w:val="0"/>
              <w:marTop w:val="0"/>
              <w:marBottom w:val="0"/>
              <w:divBdr>
                <w:top w:val="none" w:sz="0" w:space="0" w:color="auto"/>
                <w:left w:val="none" w:sz="0" w:space="0" w:color="auto"/>
                <w:bottom w:val="none" w:sz="0" w:space="0" w:color="auto"/>
                <w:right w:val="none" w:sz="0" w:space="0" w:color="auto"/>
              </w:divBdr>
              <w:divsChild>
                <w:div w:id="1622035573">
                  <w:marLeft w:val="0"/>
                  <w:marRight w:val="0"/>
                  <w:marTop w:val="0"/>
                  <w:marBottom w:val="0"/>
                  <w:divBdr>
                    <w:top w:val="none" w:sz="0" w:space="0" w:color="auto"/>
                    <w:left w:val="none" w:sz="0" w:space="0" w:color="auto"/>
                    <w:bottom w:val="none" w:sz="0" w:space="0" w:color="auto"/>
                    <w:right w:val="none" w:sz="0" w:space="0" w:color="auto"/>
                  </w:divBdr>
                </w:div>
                <w:div w:id="11033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551">
          <w:marLeft w:val="0"/>
          <w:marRight w:val="0"/>
          <w:marTop w:val="0"/>
          <w:marBottom w:val="0"/>
          <w:divBdr>
            <w:top w:val="none" w:sz="0" w:space="0" w:color="auto"/>
            <w:left w:val="none" w:sz="0" w:space="0" w:color="auto"/>
            <w:bottom w:val="none" w:sz="0" w:space="0" w:color="auto"/>
            <w:right w:val="none" w:sz="0" w:space="0" w:color="auto"/>
          </w:divBdr>
          <w:divsChild>
            <w:div w:id="415252626">
              <w:marLeft w:val="0"/>
              <w:marRight w:val="0"/>
              <w:marTop w:val="0"/>
              <w:marBottom w:val="0"/>
              <w:divBdr>
                <w:top w:val="none" w:sz="0" w:space="0" w:color="auto"/>
                <w:left w:val="none" w:sz="0" w:space="0" w:color="auto"/>
                <w:bottom w:val="none" w:sz="0" w:space="0" w:color="auto"/>
                <w:right w:val="none" w:sz="0" w:space="0" w:color="auto"/>
              </w:divBdr>
              <w:divsChild>
                <w:div w:id="949974630">
                  <w:marLeft w:val="0"/>
                  <w:marRight w:val="0"/>
                  <w:marTop w:val="0"/>
                  <w:marBottom w:val="0"/>
                  <w:divBdr>
                    <w:top w:val="none" w:sz="0" w:space="0" w:color="auto"/>
                    <w:left w:val="none" w:sz="0" w:space="0" w:color="auto"/>
                    <w:bottom w:val="none" w:sz="0" w:space="0" w:color="auto"/>
                    <w:right w:val="none" w:sz="0" w:space="0" w:color="auto"/>
                  </w:divBdr>
                </w:div>
                <w:div w:id="126807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99928">
          <w:marLeft w:val="0"/>
          <w:marRight w:val="0"/>
          <w:marTop w:val="0"/>
          <w:marBottom w:val="0"/>
          <w:divBdr>
            <w:top w:val="none" w:sz="0" w:space="0" w:color="auto"/>
            <w:left w:val="none" w:sz="0" w:space="0" w:color="auto"/>
            <w:bottom w:val="none" w:sz="0" w:space="0" w:color="auto"/>
            <w:right w:val="none" w:sz="0" w:space="0" w:color="auto"/>
          </w:divBdr>
          <w:divsChild>
            <w:div w:id="332538818">
              <w:marLeft w:val="0"/>
              <w:marRight w:val="0"/>
              <w:marTop w:val="0"/>
              <w:marBottom w:val="0"/>
              <w:divBdr>
                <w:top w:val="none" w:sz="0" w:space="0" w:color="auto"/>
                <w:left w:val="none" w:sz="0" w:space="0" w:color="auto"/>
                <w:bottom w:val="none" w:sz="0" w:space="0" w:color="auto"/>
                <w:right w:val="none" w:sz="0" w:space="0" w:color="auto"/>
              </w:divBdr>
              <w:divsChild>
                <w:div w:id="1695617812">
                  <w:marLeft w:val="0"/>
                  <w:marRight w:val="0"/>
                  <w:marTop w:val="0"/>
                  <w:marBottom w:val="0"/>
                  <w:divBdr>
                    <w:top w:val="none" w:sz="0" w:space="0" w:color="auto"/>
                    <w:left w:val="none" w:sz="0" w:space="0" w:color="auto"/>
                    <w:bottom w:val="none" w:sz="0" w:space="0" w:color="auto"/>
                    <w:right w:val="none" w:sz="0" w:space="0" w:color="auto"/>
                  </w:divBdr>
                </w:div>
                <w:div w:id="187599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033727">
          <w:marLeft w:val="0"/>
          <w:marRight w:val="0"/>
          <w:marTop w:val="0"/>
          <w:marBottom w:val="0"/>
          <w:divBdr>
            <w:top w:val="none" w:sz="0" w:space="0" w:color="auto"/>
            <w:left w:val="none" w:sz="0" w:space="0" w:color="auto"/>
            <w:bottom w:val="none" w:sz="0" w:space="0" w:color="auto"/>
            <w:right w:val="none" w:sz="0" w:space="0" w:color="auto"/>
          </w:divBdr>
          <w:divsChild>
            <w:div w:id="872226931">
              <w:marLeft w:val="0"/>
              <w:marRight w:val="0"/>
              <w:marTop w:val="0"/>
              <w:marBottom w:val="0"/>
              <w:divBdr>
                <w:top w:val="none" w:sz="0" w:space="0" w:color="auto"/>
                <w:left w:val="none" w:sz="0" w:space="0" w:color="auto"/>
                <w:bottom w:val="none" w:sz="0" w:space="0" w:color="auto"/>
                <w:right w:val="none" w:sz="0" w:space="0" w:color="auto"/>
              </w:divBdr>
              <w:divsChild>
                <w:div w:id="374427541">
                  <w:marLeft w:val="0"/>
                  <w:marRight w:val="0"/>
                  <w:marTop w:val="0"/>
                  <w:marBottom w:val="0"/>
                  <w:divBdr>
                    <w:top w:val="none" w:sz="0" w:space="0" w:color="auto"/>
                    <w:left w:val="none" w:sz="0" w:space="0" w:color="auto"/>
                    <w:bottom w:val="none" w:sz="0" w:space="0" w:color="auto"/>
                    <w:right w:val="none" w:sz="0" w:space="0" w:color="auto"/>
                  </w:divBdr>
                </w:div>
                <w:div w:id="4114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110335">
          <w:marLeft w:val="0"/>
          <w:marRight w:val="0"/>
          <w:marTop w:val="0"/>
          <w:marBottom w:val="0"/>
          <w:divBdr>
            <w:top w:val="none" w:sz="0" w:space="0" w:color="auto"/>
            <w:left w:val="none" w:sz="0" w:space="0" w:color="auto"/>
            <w:bottom w:val="none" w:sz="0" w:space="0" w:color="auto"/>
            <w:right w:val="none" w:sz="0" w:space="0" w:color="auto"/>
          </w:divBdr>
          <w:divsChild>
            <w:div w:id="1846749760">
              <w:marLeft w:val="0"/>
              <w:marRight w:val="0"/>
              <w:marTop w:val="0"/>
              <w:marBottom w:val="0"/>
              <w:divBdr>
                <w:top w:val="none" w:sz="0" w:space="0" w:color="auto"/>
                <w:left w:val="none" w:sz="0" w:space="0" w:color="auto"/>
                <w:bottom w:val="none" w:sz="0" w:space="0" w:color="auto"/>
                <w:right w:val="none" w:sz="0" w:space="0" w:color="auto"/>
              </w:divBdr>
              <w:divsChild>
                <w:div w:id="1644042204">
                  <w:marLeft w:val="0"/>
                  <w:marRight w:val="0"/>
                  <w:marTop w:val="0"/>
                  <w:marBottom w:val="0"/>
                  <w:divBdr>
                    <w:top w:val="none" w:sz="0" w:space="0" w:color="auto"/>
                    <w:left w:val="none" w:sz="0" w:space="0" w:color="auto"/>
                    <w:bottom w:val="none" w:sz="0" w:space="0" w:color="auto"/>
                    <w:right w:val="none" w:sz="0" w:space="0" w:color="auto"/>
                  </w:divBdr>
                </w:div>
                <w:div w:id="15149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24128">
      <w:bodyDiv w:val="1"/>
      <w:marLeft w:val="0"/>
      <w:marRight w:val="0"/>
      <w:marTop w:val="0"/>
      <w:marBottom w:val="0"/>
      <w:divBdr>
        <w:top w:val="none" w:sz="0" w:space="0" w:color="auto"/>
        <w:left w:val="none" w:sz="0" w:space="0" w:color="auto"/>
        <w:bottom w:val="none" w:sz="0" w:space="0" w:color="auto"/>
        <w:right w:val="none" w:sz="0" w:space="0" w:color="auto"/>
      </w:divBdr>
      <w:divsChild>
        <w:div w:id="253176007">
          <w:marLeft w:val="0"/>
          <w:marRight w:val="0"/>
          <w:marTop w:val="0"/>
          <w:marBottom w:val="0"/>
          <w:divBdr>
            <w:top w:val="none" w:sz="0" w:space="0" w:color="auto"/>
            <w:left w:val="none" w:sz="0" w:space="0" w:color="auto"/>
            <w:bottom w:val="none" w:sz="0" w:space="0" w:color="auto"/>
            <w:right w:val="none" w:sz="0" w:space="0" w:color="auto"/>
          </w:divBdr>
          <w:divsChild>
            <w:div w:id="2131393945">
              <w:marLeft w:val="0"/>
              <w:marRight w:val="0"/>
              <w:marTop w:val="0"/>
              <w:marBottom w:val="0"/>
              <w:divBdr>
                <w:top w:val="none" w:sz="0" w:space="0" w:color="auto"/>
                <w:left w:val="none" w:sz="0" w:space="0" w:color="auto"/>
                <w:bottom w:val="none" w:sz="0" w:space="0" w:color="auto"/>
                <w:right w:val="none" w:sz="0" w:space="0" w:color="auto"/>
              </w:divBdr>
              <w:divsChild>
                <w:div w:id="1904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89235">
          <w:marLeft w:val="0"/>
          <w:marRight w:val="0"/>
          <w:marTop w:val="0"/>
          <w:marBottom w:val="0"/>
          <w:divBdr>
            <w:top w:val="none" w:sz="0" w:space="0" w:color="auto"/>
            <w:left w:val="none" w:sz="0" w:space="0" w:color="auto"/>
            <w:bottom w:val="none" w:sz="0" w:space="0" w:color="auto"/>
            <w:right w:val="none" w:sz="0" w:space="0" w:color="auto"/>
          </w:divBdr>
          <w:divsChild>
            <w:div w:id="1789811857">
              <w:marLeft w:val="0"/>
              <w:marRight w:val="0"/>
              <w:marTop w:val="0"/>
              <w:marBottom w:val="0"/>
              <w:divBdr>
                <w:top w:val="none" w:sz="0" w:space="0" w:color="auto"/>
                <w:left w:val="none" w:sz="0" w:space="0" w:color="auto"/>
                <w:bottom w:val="none" w:sz="0" w:space="0" w:color="auto"/>
                <w:right w:val="none" w:sz="0" w:space="0" w:color="auto"/>
              </w:divBdr>
              <w:divsChild>
                <w:div w:id="2011180519">
                  <w:marLeft w:val="0"/>
                  <w:marRight w:val="0"/>
                  <w:marTop w:val="0"/>
                  <w:marBottom w:val="0"/>
                  <w:divBdr>
                    <w:top w:val="none" w:sz="0" w:space="0" w:color="auto"/>
                    <w:left w:val="none" w:sz="0" w:space="0" w:color="auto"/>
                    <w:bottom w:val="none" w:sz="0" w:space="0" w:color="auto"/>
                    <w:right w:val="none" w:sz="0" w:space="0" w:color="auto"/>
                  </w:divBdr>
                </w:div>
                <w:div w:id="3800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6445">
          <w:marLeft w:val="0"/>
          <w:marRight w:val="0"/>
          <w:marTop w:val="0"/>
          <w:marBottom w:val="0"/>
          <w:divBdr>
            <w:top w:val="none" w:sz="0" w:space="0" w:color="auto"/>
            <w:left w:val="none" w:sz="0" w:space="0" w:color="auto"/>
            <w:bottom w:val="none" w:sz="0" w:space="0" w:color="auto"/>
            <w:right w:val="none" w:sz="0" w:space="0" w:color="auto"/>
          </w:divBdr>
          <w:divsChild>
            <w:div w:id="195966169">
              <w:marLeft w:val="0"/>
              <w:marRight w:val="0"/>
              <w:marTop w:val="0"/>
              <w:marBottom w:val="0"/>
              <w:divBdr>
                <w:top w:val="none" w:sz="0" w:space="0" w:color="auto"/>
                <w:left w:val="none" w:sz="0" w:space="0" w:color="auto"/>
                <w:bottom w:val="none" w:sz="0" w:space="0" w:color="auto"/>
                <w:right w:val="none" w:sz="0" w:space="0" w:color="auto"/>
              </w:divBdr>
              <w:divsChild>
                <w:div w:id="743723256">
                  <w:marLeft w:val="0"/>
                  <w:marRight w:val="0"/>
                  <w:marTop w:val="0"/>
                  <w:marBottom w:val="0"/>
                  <w:divBdr>
                    <w:top w:val="none" w:sz="0" w:space="0" w:color="auto"/>
                    <w:left w:val="none" w:sz="0" w:space="0" w:color="auto"/>
                    <w:bottom w:val="none" w:sz="0" w:space="0" w:color="auto"/>
                    <w:right w:val="none" w:sz="0" w:space="0" w:color="auto"/>
                  </w:divBdr>
                </w:div>
                <w:div w:id="12273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68142">
          <w:marLeft w:val="0"/>
          <w:marRight w:val="0"/>
          <w:marTop w:val="0"/>
          <w:marBottom w:val="0"/>
          <w:divBdr>
            <w:top w:val="none" w:sz="0" w:space="0" w:color="auto"/>
            <w:left w:val="none" w:sz="0" w:space="0" w:color="auto"/>
            <w:bottom w:val="none" w:sz="0" w:space="0" w:color="auto"/>
            <w:right w:val="none" w:sz="0" w:space="0" w:color="auto"/>
          </w:divBdr>
          <w:divsChild>
            <w:div w:id="199637365">
              <w:marLeft w:val="0"/>
              <w:marRight w:val="0"/>
              <w:marTop w:val="0"/>
              <w:marBottom w:val="0"/>
              <w:divBdr>
                <w:top w:val="none" w:sz="0" w:space="0" w:color="auto"/>
                <w:left w:val="none" w:sz="0" w:space="0" w:color="auto"/>
                <w:bottom w:val="none" w:sz="0" w:space="0" w:color="auto"/>
                <w:right w:val="none" w:sz="0" w:space="0" w:color="auto"/>
              </w:divBdr>
              <w:divsChild>
                <w:div w:id="1904369795">
                  <w:marLeft w:val="0"/>
                  <w:marRight w:val="0"/>
                  <w:marTop w:val="0"/>
                  <w:marBottom w:val="0"/>
                  <w:divBdr>
                    <w:top w:val="none" w:sz="0" w:space="0" w:color="auto"/>
                    <w:left w:val="none" w:sz="0" w:space="0" w:color="auto"/>
                    <w:bottom w:val="none" w:sz="0" w:space="0" w:color="auto"/>
                    <w:right w:val="none" w:sz="0" w:space="0" w:color="auto"/>
                  </w:divBdr>
                </w:div>
                <w:div w:id="7100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8352">
          <w:marLeft w:val="0"/>
          <w:marRight w:val="0"/>
          <w:marTop w:val="0"/>
          <w:marBottom w:val="0"/>
          <w:divBdr>
            <w:top w:val="none" w:sz="0" w:space="0" w:color="auto"/>
            <w:left w:val="none" w:sz="0" w:space="0" w:color="auto"/>
            <w:bottom w:val="none" w:sz="0" w:space="0" w:color="auto"/>
            <w:right w:val="none" w:sz="0" w:space="0" w:color="auto"/>
          </w:divBdr>
          <w:divsChild>
            <w:div w:id="776146061">
              <w:marLeft w:val="0"/>
              <w:marRight w:val="0"/>
              <w:marTop w:val="0"/>
              <w:marBottom w:val="0"/>
              <w:divBdr>
                <w:top w:val="none" w:sz="0" w:space="0" w:color="auto"/>
                <w:left w:val="none" w:sz="0" w:space="0" w:color="auto"/>
                <w:bottom w:val="none" w:sz="0" w:space="0" w:color="auto"/>
                <w:right w:val="none" w:sz="0" w:space="0" w:color="auto"/>
              </w:divBdr>
              <w:divsChild>
                <w:div w:id="937566935">
                  <w:marLeft w:val="0"/>
                  <w:marRight w:val="0"/>
                  <w:marTop w:val="0"/>
                  <w:marBottom w:val="0"/>
                  <w:divBdr>
                    <w:top w:val="none" w:sz="0" w:space="0" w:color="auto"/>
                    <w:left w:val="none" w:sz="0" w:space="0" w:color="auto"/>
                    <w:bottom w:val="none" w:sz="0" w:space="0" w:color="auto"/>
                    <w:right w:val="none" w:sz="0" w:space="0" w:color="auto"/>
                  </w:divBdr>
                </w:div>
                <w:div w:id="5376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08208">
      <w:bodyDiv w:val="1"/>
      <w:marLeft w:val="0"/>
      <w:marRight w:val="0"/>
      <w:marTop w:val="0"/>
      <w:marBottom w:val="0"/>
      <w:divBdr>
        <w:top w:val="none" w:sz="0" w:space="0" w:color="auto"/>
        <w:left w:val="none" w:sz="0" w:space="0" w:color="auto"/>
        <w:bottom w:val="none" w:sz="0" w:space="0" w:color="auto"/>
        <w:right w:val="none" w:sz="0" w:space="0" w:color="auto"/>
      </w:divBdr>
      <w:divsChild>
        <w:div w:id="501237321">
          <w:marLeft w:val="0"/>
          <w:marRight w:val="0"/>
          <w:marTop w:val="0"/>
          <w:marBottom w:val="0"/>
          <w:divBdr>
            <w:top w:val="none" w:sz="0" w:space="0" w:color="auto"/>
            <w:left w:val="none" w:sz="0" w:space="0" w:color="auto"/>
            <w:bottom w:val="none" w:sz="0" w:space="0" w:color="auto"/>
            <w:right w:val="none" w:sz="0" w:space="0" w:color="auto"/>
          </w:divBdr>
          <w:divsChild>
            <w:div w:id="1549339469">
              <w:marLeft w:val="0"/>
              <w:marRight w:val="0"/>
              <w:marTop w:val="0"/>
              <w:marBottom w:val="0"/>
              <w:divBdr>
                <w:top w:val="none" w:sz="0" w:space="0" w:color="auto"/>
                <w:left w:val="none" w:sz="0" w:space="0" w:color="auto"/>
                <w:bottom w:val="none" w:sz="0" w:space="0" w:color="auto"/>
                <w:right w:val="none" w:sz="0" w:space="0" w:color="auto"/>
              </w:divBdr>
              <w:divsChild>
                <w:div w:id="1146705045">
                  <w:marLeft w:val="0"/>
                  <w:marRight w:val="0"/>
                  <w:marTop w:val="0"/>
                  <w:marBottom w:val="0"/>
                  <w:divBdr>
                    <w:top w:val="none" w:sz="0" w:space="0" w:color="auto"/>
                    <w:left w:val="none" w:sz="0" w:space="0" w:color="auto"/>
                    <w:bottom w:val="none" w:sz="0" w:space="0" w:color="auto"/>
                    <w:right w:val="none" w:sz="0" w:space="0" w:color="auto"/>
                  </w:divBdr>
                </w:div>
                <w:div w:id="20329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085">
          <w:marLeft w:val="0"/>
          <w:marRight w:val="0"/>
          <w:marTop w:val="0"/>
          <w:marBottom w:val="0"/>
          <w:divBdr>
            <w:top w:val="none" w:sz="0" w:space="0" w:color="auto"/>
            <w:left w:val="none" w:sz="0" w:space="0" w:color="auto"/>
            <w:bottom w:val="none" w:sz="0" w:space="0" w:color="auto"/>
            <w:right w:val="none" w:sz="0" w:space="0" w:color="auto"/>
          </w:divBdr>
          <w:divsChild>
            <w:div w:id="1413891408">
              <w:marLeft w:val="0"/>
              <w:marRight w:val="0"/>
              <w:marTop w:val="0"/>
              <w:marBottom w:val="0"/>
              <w:divBdr>
                <w:top w:val="none" w:sz="0" w:space="0" w:color="auto"/>
                <w:left w:val="none" w:sz="0" w:space="0" w:color="auto"/>
                <w:bottom w:val="none" w:sz="0" w:space="0" w:color="auto"/>
                <w:right w:val="none" w:sz="0" w:space="0" w:color="auto"/>
              </w:divBdr>
              <w:divsChild>
                <w:div w:id="98651038">
                  <w:marLeft w:val="0"/>
                  <w:marRight w:val="0"/>
                  <w:marTop w:val="0"/>
                  <w:marBottom w:val="0"/>
                  <w:divBdr>
                    <w:top w:val="none" w:sz="0" w:space="0" w:color="auto"/>
                    <w:left w:val="none" w:sz="0" w:space="0" w:color="auto"/>
                    <w:bottom w:val="none" w:sz="0" w:space="0" w:color="auto"/>
                    <w:right w:val="none" w:sz="0" w:space="0" w:color="auto"/>
                  </w:divBdr>
                </w:div>
                <w:div w:id="20856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855104">
          <w:marLeft w:val="0"/>
          <w:marRight w:val="0"/>
          <w:marTop w:val="0"/>
          <w:marBottom w:val="0"/>
          <w:divBdr>
            <w:top w:val="none" w:sz="0" w:space="0" w:color="auto"/>
            <w:left w:val="none" w:sz="0" w:space="0" w:color="auto"/>
            <w:bottom w:val="none" w:sz="0" w:space="0" w:color="auto"/>
            <w:right w:val="none" w:sz="0" w:space="0" w:color="auto"/>
          </w:divBdr>
          <w:divsChild>
            <w:div w:id="1438255976">
              <w:marLeft w:val="0"/>
              <w:marRight w:val="0"/>
              <w:marTop w:val="0"/>
              <w:marBottom w:val="0"/>
              <w:divBdr>
                <w:top w:val="none" w:sz="0" w:space="0" w:color="auto"/>
                <w:left w:val="none" w:sz="0" w:space="0" w:color="auto"/>
                <w:bottom w:val="none" w:sz="0" w:space="0" w:color="auto"/>
                <w:right w:val="none" w:sz="0" w:space="0" w:color="auto"/>
              </w:divBdr>
              <w:divsChild>
                <w:div w:id="1254046434">
                  <w:marLeft w:val="0"/>
                  <w:marRight w:val="0"/>
                  <w:marTop w:val="0"/>
                  <w:marBottom w:val="0"/>
                  <w:divBdr>
                    <w:top w:val="none" w:sz="0" w:space="0" w:color="auto"/>
                    <w:left w:val="none" w:sz="0" w:space="0" w:color="auto"/>
                    <w:bottom w:val="none" w:sz="0" w:space="0" w:color="auto"/>
                    <w:right w:val="none" w:sz="0" w:space="0" w:color="auto"/>
                  </w:divBdr>
                </w:div>
                <w:div w:id="3610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18859">
          <w:marLeft w:val="0"/>
          <w:marRight w:val="0"/>
          <w:marTop w:val="0"/>
          <w:marBottom w:val="0"/>
          <w:divBdr>
            <w:top w:val="none" w:sz="0" w:space="0" w:color="auto"/>
            <w:left w:val="none" w:sz="0" w:space="0" w:color="auto"/>
            <w:bottom w:val="none" w:sz="0" w:space="0" w:color="auto"/>
            <w:right w:val="none" w:sz="0" w:space="0" w:color="auto"/>
          </w:divBdr>
          <w:divsChild>
            <w:div w:id="1193572336">
              <w:marLeft w:val="0"/>
              <w:marRight w:val="0"/>
              <w:marTop w:val="0"/>
              <w:marBottom w:val="0"/>
              <w:divBdr>
                <w:top w:val="none" w:sz="0" w:space="0" w:color="auto"/>
                <w:left w:val="none" w:sz="0" w:space="0" w:color="auto"/>
                <w:bottom w:val="none" w:sz="0" w:space="0" w:color="auto"/>
                <w:right w:val="none" w:sz="0" w:space="0" w:color="auto"/>
              </w:divBdr>
              <w:divsChild>
                <w:div w:id="1890990221">
                  <w:marLeft w:val="0"/>
                  <w:marRight w:val="0"/>
                  <w:marTop w:val="0"/>
                  <w:marBottom w:val="0"/>
                  <w:divBdr>
                    <w:top w:val="none" w:sz="0" w:space="0" w:color="auto"/>
                    <w:left w:val="none" w:sz="0" w:space="0" w:color="auto"/>
                    <w:bottom w:val="none" w:sz="0" w:space="0" w:color="auto"/>
                    <w:right w:val="none" w:sz="0" w:space="0" w:color="auto"/>
                  </w:divBdr>
                </w:div>
                <w:div w:id="1242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934">
          <w:marLeft w:val="0"/>
          <w:marRight w:val="0"/>
          <w:marTop w:val="0"/>
          <w:marBottom w:val="0"/>
          <w:divBdr>
            <w:top w:val="none" w:sz="0" w:space="0" w:color="auto"/>
            <w:left w:val="none" w:sz="0" w:space="0" w:color="auto"/>
            <w:bottom w:val="none" w:sz="0" w:space="0" w:color="auto"/>
            <w:right w:val="none" w:sz="0" w:space="0" w:color="auto"/>
          </w:divBdr>
          <w:divsChild>
            <w:div w:id="2143041156">
              <w:marLeft w:val="0"/>
              <w:marRight w:val="0"/>
              <w:marTop w:val="0"/>
              <w:marBottom w:val="0"/>
              <w:divBdr>
                <w:top w:val="none" w:sz="0" w:space="0" w:color="auto"/>
                <w:left w:val="none" w:sz="0" w:space="0" w:color="auto"/>
                <w:bottom w:val="none" w:sz="0" w:space="0" w:color="auto"/>
                <w:right w:val="none" w:sz="0" w:space="0" w:color="auto"/>
              </w:divBdr>
              <w:divsChild>
                <w:div w:id="365714066">
                  <w:marLeft w:val="0"/>
                  <w:marRight w:val="0"/>
                  <w:marTop w:val="0"/>
                  <w:marBottom w:val="0"/>
                  <w:divBdr>
                    <w:top w:val="none" w:sz="0" w:space="0" w:color="auto"/>
                    <w:left w:val="none" w:sz="0" w:space="0" w:color="auto"/>
                    <w:bottom w:val="none" w:sz="0" w:space="0" w:color="auto"/>
                    <w:right w:val="none" w:sz="0" w:space="0" w:color="auto"/>
                  </w:divBdr>
                </w:div>
                <w:div w:id="10780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10069">
      <w:bodyDiv w:val="1"/>
      <w:marLeft w:val="0"/>
      <w:marRight w:val="0"/>
      <w:marTop w:val="0"/>
      <w:marBottom w:val="0"/>
      <w:divBdr>
        <w:top w:val="none" w:sz="0" w:space="0" w:color="auto"/>
        <w:left w:val="none" w:sz="0" w:space="0" w:color="auto"/>
        <w:bottom w:val="none" w:sz="0" w:space="0" w:color="auto"/>
        <w:right w:val="none" w:sz="0" w:space="0" w:color="auto"/>
      </w:divBdr>
      <w:divsChild>
        <w:div w:id="2021852790">
          <w:marLeft w:val="0"/>
          <w:marRight w:val="0"/>
          <w:marTop w:val="0"/>
          <w:marBottom w:val="0"/>
          <w:divBdr>
            <w:top w:val="none" w:sz="0" w:space="0" w:color="auto"/>
            <w:left w:val="none" w:sz="0" w:space="0" w:color="auto"/>
            <w:bottom w:val="none" w:sz="0" w:space="0" w:color="auto"/>
            <w:right w:val="none" w:sz="0" w:space="0" w:color="auto"/>
          </w:divBdr>
          <w:divsChild>
            <w:div w:id="1710578">
              <w:marLeft w:val="0"/>
              <w:marRight w:val="0"/>
              <w:marTop w:val="0"/>
              <w:marBottom w:val="0"/>
              <w:divBdr>
                <w:top w:val="none" w:sz="0" w:space="0" w:color="auto"/>
                <w:left w:val="none" w:sz="0" w:space="0" w:color="auto"/>
                <w:bottom w:val="none" w:sz="0" w:space="0" w:color="auto"/>
                <w:right w:val="none" w:sz="0" w:space="0" w:color="auto"/>
              </w:divBdr>
              <w:divsChild>
                <w:div w:id="9487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6062">
          <w:marLeft w:val="0"/>
          <w:marRight w:val="0"/>
          <w:marTop w:val="0"/>
          <w:marBottom w:val="0"/>
          <w:divBdr>
            <w:top w:val="none" w:sz="0" w:space="0" w:color="auto"/>
            <w:left w:val="none" w:sz="0" w:space="0" w:color="auto"/>
            <w:bottom w:val="none" w:sz="0" w:space="0" w:color="auto"/>
            <w:right w:val="none" w:sz="0" w:space="0" w:color="auto"/>
          </w:divBdr>
          <w:divsChild>
            <w:div w:id="250939542">
              <w:marLeft w:val="0"/>
              <w:marRight w:val="0"/>
              <w:marTop w:val="0"/>
              <w:marBottom w:val="0"/>
              <w:divBdr>
                <w:top w:val="none" w:sz="0" w:space="0" w:color="auto"/>
                <w:left w:val="none" w:sz="0" w:space="0" w:color="auto"/>
                <w:bottom w:val="none" w:sz="0" w:space="0" w:color="auto"/>
                <w:right w:val="none" w:sz="0" w:space="0" w:color="auto"/>
              </w:divBdr>
              <w:divsChild>
                <w:div w:id="1847091967">
                  <w:marLeft w:val="0"/>
                  <w:marRight w:val="0"/>
                  <w:marTop w:val="0"/>
                  <w:marBottom w:val="0"/>
                  <w:divBdr>
                    <w:top w:val="none" w:sz="0" w:space="0" w:color="auto"/>
                    <w:left w:val="none" w:sz="0" w:space="0" w:color="auto"/>
                    <w:bottom w:val="none" w:sz="0" w:space="0" w:color="auto"/>
                    <w:right w:val="none" w:sz="0" w:space="0" w:color="auto"/>
                  </w:divBdr>
                </w:div>
                <w:div w:id="17528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660">
          <w:marLeft w:val="0"/>
          <w:marRight w:val="0"/>
          <w:marTop w:val="0"/>
          <w:marBottom w:val="0"/>
          <w:divBdr>
            <w:top w:val="none" w:sz="0" w:space="0" w:color="auto"/>
            <w:left w:val="none" w:sz="0" w:space="0" w:color="auto"/>
            <w:bottom w:val="none" w:sz="0" w:space="0" w:color="auto"/>
            <w:right w:val="none" w:sz="0" w:space="0" w:color="auto"/>
          </w:divBdr>
          <w:divsChild>
            <w:div w:id="360395818">
              <w:marLeft w:val="0"/>
              <w:marRight w:val="0"/>
              <w:marTop w:val="0"/>
              <w:marBottom w:val="0"/>
              <w:divBdr>
                <w:top w:val="none" w:sz="0" w:space="0" w:color="auto"/>
                <w:left w:val="none" w:sz="0" w:space="0" w:color="auto"/>
                <w:bottom w:val="none" w:sz="0" w:space="0" w:color="auto"/>
                <w:right w:val="none" w:sz="0" w:space="0" w:color="auto"/>
              </w:divBdr>
              <w:divsChild>
                <w:div w:id="676081185">
                  <w:marLeft w:val="0"/>
                  <w:marRight w:val="0"/>
                  <w:marTop w:val="0"/>
                  <w:marBottom w:val="0"/>
                  <w:divBdr>
                    <w:top w:val="none" w:sz="0" w:space="0" w:color="auto"/>
                    <w:left w:val="none" w:sz="0" w:space="0" w:color="auto"/>
                    <w:bottom w:val="none" w:sz="0" w:space="0" w:color="auto"/>
                    <w:right w:val="none" w:sz="0" w:space="0" w:color="auto"/>
                  </w:divBdr>
                </w:div>
                <w:div w:id="12105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4044">
          <w:marLeft w:val="0"/>
          <w:marRight w:val="0"/>
          <w:marTop w:val="0"/>
          <w:marBottom w:val="0"/>
          <w:divBdr>
            <w:top w:val="none" w:sz="0" w:space="0" w:color="auto"/>
            <w:left w:val="none" w:sz="0" w:space="0" w:color="auto"/>
            <w:bottom w:val="none" w:sz="0" w:space="0" w:color="auto"/>
            <w:right w:val="none" w:sz="0" w:space="0" w:color="auto"/>
          </w:divBdr>
          <w:divsChild>
            <w:div w:id="745807595">
              <w:marLeft w:val="0"/>
              <w:marRight w:val="0"/>
              <w:marTop w:val="0"/>
              <w:marBottom w:val="0"/>
              <w:divBdr>
                <w:top w:val="none" w:sz="0" w:space="0" w:color="auto"/>
                <w:left w:val="none" w:sz="0" w:space="0" w:color="auto"/>
                <w:bottom w:val="none" w:sz="0" w:space="0" w:color="auto"/>
                <w:right w:val="none" w:sz="0" w:space="0" w:color="auto"/>
              </w:divBdr>
              <w:divsChild>
                <w:div w:id="1370033866">
                  <w:marLeft w:val="0"/>
                  <w:marRight w:val="0"/>
                  <w:marTop w:val="0"/>
                  <w:marBottom w:val="0"/>
                  <w:divBdr>
                    <w:top w:val="none" w:sz="0" w:space="0" w:color="auto"/>
                    <w:left w:val="none" w:sz="0" w:space="0" w:color="auto"/>
                    <w:bottom w:val="none" w:sz="0" w:space="0" w:color="auto"/>
                    <w:right w:val="none" w:sz="0" w:space="0" w:color="auto"/>
                  </w:divBdr>
                </w:div>
                <w:div w:id="14953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9755">
          <w:marLeft w:val="0"/>
          <w:marRight w:val="0"/>
          <w:marTop w:val="0"/>
          <w:marBottom w:val="0"/>
          <w:divBdr>
            <w:top w:val="none" w:sz="0" w:space="0" w:color="auto"/>
            <w:left w:val="none" w:sz="0" w:space="0" w:color="auto"/>
            <w:bottom w:val="none" w:sz="0" w:space="0" w:color="auto"/>
            <w:right w:val="none" w:sz="0" w:space="0" w:color="auto"/>
          </w:divBdr>
          <w:divsChild>
            <w:div w:id="1792281613">
              <w:marLeft w:val="0"/>
              <w:marRight w:val="0"/>
              <w:marTop w:val="0"/>
              <w:marBottom w:val="0"/>
              <w:divBdr>
                <w:top w:val="none" w:sz="0" w:space="0" w:color="auto"/>
                <w:left w:val="none" w:sz="0" w:space="0" w:color="auto"/>
                <w:bottom w:val="none" w:sz="0" w:space="0" w:color="auto"/>
                <w:right w:val="none" w:sz="0" w:space="0" w:color="auto"/>
              </w:divBdr>
              <w:divsChild>
                <w:div w:id="488325198">
                  <w:marLeft w:val="0"/>
                  <w:marRight w:val="0"/>
                  <w:marTop w:val="0"/>
                  <w:marBottom w:val="0"/>
                  <w:divBdr>
                    <w:top w:val="none" w:sz="0" w:space="0" w:color="auto"/>
                    <w:left w:val="none" w:sz="0" w:space="0" w:color="auto"/>
                    <w:bottom w:val="none" w:sz="0" w:space="0" w:color="auto"/>
                    <w:right w:val="none" w:sz="0" w:space="0" w:color="auto"/>
                  </w:divBdr>
                </w:div>
                <w:div w:id="2381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7822">
      <w:bodyDiv w:val="1"/>
      <w:marLeft w:val="0"/>
      <w:marRight w:val="0"/>
      <w:marTop w:val="0"/>
      <w:marBottom w:val="0"/>
      <w:divBdr>
        <w:top w:val="none" w:sz="0" w:space="0" w:color="auto"/>
        <w:left w:val="none" w:sz="0" w:space="0" w:color="auto"/>
        <w:bottom w:val="none" w:sz="0" w:space="0" w:color="auto"/>
        <w:right w:val="none" w:sz="0" w:space="0" w:color="auto"/>
      </w:divBdr>
      <w:divsChild>
        <w:div w:id="1981838063">
          <w:marLeft w:val="0"/>
          <w:marRight w:val="0"/>
          <w:marTop w:val="0"/>
          <w:marBottom w:val="0"/>
          <w:divBdr>
            <w:top w:val="none" w:sz="0" w:space="0" w:color="auto"/>
            <w:left w:val="none" w:sz="0" w:space="0" w:color="auto"/>
            <w:bottom w:val="none" w:sz="0" w:space="0" w:color="auto"/>
            <w:right w:val="none" w:sz="0" w:space="0" w:color="auto"/>
          </w:divBdr>
          <w:divsChild>
            <w:div w:id="894849857">
              <w:marLeft w:val="0"/>
              <w:marRight w:val="0"/>
              <w:marTop w:val="0"/>
              <w:marBottom w:val="0"/>
              <w:divBdr>
                <w:top w:val="none" w:sz="0" w:space="0" w:color="auto"/>
                <w:left w:val="none" w:sz="0" w:space="0" w:color="auto"/>
                <w:bottom w:val="none" w:sz="0" w:space="0" w:color="auto"/>
                <w:right w:val="none" w:sz="0" w:space="0" w:color="auto"/>
              </w:divBdr>
              <w:divsChild>
                <w:div w:id="9480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29221">
          <w:marLeft w:val="0"/>
          <w:marRight w:val="0"/>
          <w:marTop w:val="0"/>
          <w:marBottom w:val="0"/>
          <w:divBdr>
            <w:top w:val="none" w:sz="0" w:space="0" w:color="auto"/>
            <w:left w:val="none" w:sz="0" w:space="0" w:color="auto"/>
            <w:bottom w:val="none" w:sz="0" w:space="0" w:color="auto"/>
            <w:right w:val="none" w:sz="0" w:space="0" w:color="auto"/>
          </w:divBdr>
          <w:divsChild>
            <w:div w:id="1357658342">
              <w:marLeft w:val="0"/>
              <w:marRight w:val="0"/>
              <w:marTop w:val="0"/>
              <w:marBottom w:val="0"/>
              <w:divBdr>
                <w:top w:val="none" w:sz="0" w:space="0" w:color="auto"/>
                <w:left w:val="none" w:sz="0" w:space="0" w:color="auto"/>
                <w:bottom w:val="none" w:sz="0" w:space="0" w:color="auto"/>
                <w:right w:val="none" w:sz="0" w:space="0" w:color="auto"/>
              </w:divBdr>
              <w:divsChild>
                <w:div w:id="1464690887">
                  <w:marLeft w:val="0"/>
                  <w:marRight w:val="0"/>
                  <w:marTop w:val="0"/>
                  <w:marBottom w:val="0"/>
                  <w:divBdr>
                    <w:top w:val="none" w:sz="0" w:space="0" w:color="auto"/>
                    <w:left w:val="none" w:sz="0" w:space="0" w:color="auto"/>
                    <w:bottom w:val="none" w:sz="0" w:space="0" w:color="auto"/>
                    <w:right w:val="none" w:sz="0" w:space="0" w:color="auto"/>
                  </w:divBdr>
                </w:div>
                <w:div w:id="92152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6776">
          <w:marLeft w:val="0"/>
          <w:marRight w:val="0"/>
          <w:marTop w:val="0"/>
          <w:marBottom w:val="0"/>
          <w:divBdr>
            <w:top w:val="none" w:sz="0" w:space="0" w:color="auto"/>
            <w:left w:val="none" w:sz="0" w:space="0" w:color="auto"/>
            <w:bottom w:val="none" w:sz="0" w:space="0" w:color="auto"/>
            <w:right w:val="none" w:sz="0" w:space="0" w:color="auto"/>
          </w:divBdr>
          <w:divsChild>
            <w:div w:id="1699427740">
              <w:marLeft w:val="0"/>
              <w:marRight w:val="0"/>
              <w:marTop w:val="0"/>
              <w:marBottom w:val="0"/>
              <w:divBdr>
                <w:top w:val="none" w:sz="0" w:space="0" w:color="auto"/>
                <w:left w:val="none" w:sz="0" w:space="0" w:color="auto"/>
                <w:bottom w:val="none" w:sz="0" w:space="0" w:color="auto"/>
                <w:right w:val="none" w:sz="0" w:space="0" w:color="auto"/>
              </w:divBdr>
              <w:divsChild>
                <w:div w:id="1140149558">
                  <w:marLeft w:val="0"/>
                  <w:marRight w:val="0"/>
                  <w:marTop w:val="0"/>
                  <w:marBottom w:val="0"/>
                  <w:divBdr>
                    <w:top w:val="none" w:sz="0" w:space="0" w:color="auto"/>
                    <w:left w:val="none" w:sz="0" w:space="0" w:color="auto"/>
                    <w:bottom w:val="none" w:sz="0" w:space="0" w:color="auto"/>
                    <w:right w:val="none" w:sz="0" w:space="0" w:color="auto"/>
                  </w:divBdr>
                </w:div>
                <w:div w:id="7954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4168">
          <w:marLeft w:val="0"/>
          <w:marRight w:val="0"/>
          <w:marTop w:val="0"/>
          <w:marBottom w:val="0"/>
          <w:divBdr>
            <w:top w:val="none" w:sz="0" w:space="0" w:color="auto"/>
            <w:left w:val="none" w:sz="0" w:space="0" w:color="auto"/>
            <w:bottom w:val="none" w:sz="0" w:space="0" w:color="auto"/>
            <w:right w:val="none" w:sz="0" w:space="0" w:color="auto"/>
          </w:divBdr>
          <w:divsChild>
            <w:div w:id="1333869651">
              <w:marLeft w:val="0"/>
              <w:marRight w:val="0"/>
              <w:marTop w:val="0"/>
              <w:marBottom w:val="0"/>
              <w:divBdr>
                <w:top w:val="none" w:sz="0" w:space="0" w:color="auto"/>
                <w:left w:val="none" w:sz="0" w:space="0" w:color="auto"/>
                <w:bottom w:val="none" w:sz="0" w:space="0" w:color="auto"/>
                <w:right w:val="none" w:sz="0" w:space="0" w:color="auto"/>
              </w:divBdr>
              <w:divsChild>
                <w:div w:id="1801923583">
                  <w:marLeft w:val="0"/>
                  <w:marRight w:val="0"/>
                  <w:marTop w:val="0"/>
                  <w:marBottom w:val="0"/>
                  <w:divBdr>
                    <w:top w:val="none" w:sz="0" w:space="0" w:color="auto"/>
                    <w:left w:val="none" w:sz="0" w:space="0" w:color="auto"/>
                    <w:bottom w:val="none" w:sz="0" w:space="0" w:color="auto"/>
                    <w:right w:val="none" w:sz="0" w:space="0" w:color="auto"/>
                  </w:divBdr>
                </w:div>
                <w:div w:id="15624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0962">
          <w:marLeft w:val="0"/>
          <w:marRight w:val="0"/>
          <w:marTop w:val="0"/>
          <w:marBottom w:val="0"/>
          <w:divBdr>
            <w:top w:val="none" w:sz="0" w:space="0" w:color="auto"/>
            <w:left w:val="none" w:sz="0" w:space="0" w:color="auto"/>
            <w:bottom w:val="none" w:sz="0" w:space="0" w:color="auto"/>
            <w:right w:val="none" w:sz="0" w:space="0" w:color="auto"/>
          </w:divBdr>
          <w:divsChild>
            <w:div w:id="756054302">
              <w:marLeft w:val="0"/>
              <w:marRight w:val="0"/>
              <w:marTop w:val="0"/>
              <w:marBottom w:val="0"/>
              <w:divBdr>
                <w:top w:val="none" w:sz="0" w:space="0" w:color="auto"/>
                <w:left w:val="none" w:sz="0" w:space="0" w:color="auto"/>
                <w:bottom w:val="none" w:sz="0" w:space="0" w:color="auto"/>
                <w:right w:val="none" w:sz="0" w:space="0" w:color="auto"/>
              </w:divBdr>
              <w:divsChild>
                <w:div w:id="1380741001">
                  <w:marLeft w:val="0"/>
                  <w:marRight w:val="0"/>
                  <w:marTop w:val="0"/>
                  <w:marBottom w:val="0"/>
                  <w:divBdr>
                    <w:top w:val="none" w:sz="0" w:space="0" w:color="auto"/>
                    <w:left w:val="none" w:sz="0" w:space="0" w:color="auto"/>
                    <w:bottom w:val="none" w:sz="0" w:space="0" w:color="auto"/>
                    <w:right w:val="none" w:sz="0" w:space="0" w:color="auto"/>
                  </w:divBdr>
                </w:div>
                <w:div w:id="197980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29692">
      <w:bodyDiv w:val="1"/>
      <w:marLeft w:val="0"/>
      <w:marRight w:val="0"/>
      <w:marTop w:val="0"/>
      <w:marBottom w:val="0"/>
      <w:divBdr>
        <w:top w:val="none" w:sz="0" w:space="0" w:color="auto"/>
        <w:left w:val="none" w:sz="0" w:space="0" w:color="auto"/>
        <w:bottom w:val="none" w:sz="0" w:space="0" w:color="auto"/>
        <w:right w:val="none" w:sz="0" w:space="0" w:color="auto"/>
      </w:divBdr>
      <w:divsChild>
        <w:div w:id="59180865">
          <w:marLeft w:val="0"/>
          <w:marRight w:val="0"/>
          <w:marTop w:val="0"/>
          <w:marBottom w:val="0"/>
          <w:divBdr>
            <w:top w:val="none" w:sz="0" w:space="0" w:color="auto"/>
            <w:left w:val="none" w:sz="0" w:space="0" w:color="auto"/>
            <w:bottom w:val="none" w:sz="0" w:space="0" w:color="auto"/>
            <w:right w:val="none" w:sz="0" w:space="0" w:color="auto"/>
          </w:divBdr>
          <w:divsChild>
            <w:div w:id="1368989471">
              <w:marLeft w:val="0"/>
              <w:marRight w:val="0"/>
              <w:marTop w:val="0"/>
              <w:marBottom w:val="0"/>
              <w:divBdr>
                <w:top w:val="none" w:sz="0" w:space="0" w:color="auto"/>
                <w:left w:val="none" w:sz="0" w:space="0" w:color="auto"/>
                <w:bottom w:val="none" w:sz="0" w:space="0" w:color="auto"/>
                <w:right w:val="none" w:sz="0" w:space="0" w:color="auto"/>
              </w:divBdr>
            </w:div>
          </w:divsChild>
        </w:div>
        <w:div w:id="204174200">
          <w:marLeft w:val="0"/>
          <w:marRight w:val="0"/>
          <w:marTop w:val="0"/>
          <w:marBottom w:val="0"/>
          <w:divBdr>
            <w:top w:val="none" w:sz="0" w:space="0" w:color="auto"/>
            <w:left w:val="none" w:sz="0" w:space="0" w:color="auto"/>
            <w:bottom w:val="none" w:sz="0" w:space="0" w:color="auto"/>
            <w:right w:val="none" w:sz="0" w:space="0" w:color="auto"/>
          </w:divBdr>
          <w:divsChild>
            <w:div w:id="639311464">
              <w:marLeft w:val="0"/>
              <w:marRight w:val="0"/>
              <w:marTop w:val="0"/>
              <w:marBottom w:val="0"/>
              <w:divBdr>
                <w:top w:val="none" w:sz="0" w:space="0" w:color="auto"/>
                <w:left w:val="none" w:sz="0" w:space="0" w:color="auto"/>
                <w:bottom w:val="none" w:sz="0" w:space="0" w:color="auto"/>
                <w:right w:val="none" w:sz="0" w:space="0" w:color="auto"/>
              </w:divBdr>
              <w:divsChild>
                <w:div w:id="1354262546">
                  <w:marLeft w:val="0"/>
                  <w:marRight w:val="0"/>
                  <w:marTop w:val="0"/>
                  <w:marBottom w:val="0"/>
                  <w:divBdr>
                    <w:top w:val="none" w:sz="0" w:space="0" w:color="auto"/>
                    <w:left w:val="none" w:sz="0" w:space="0" w:color="auto"/>
                    <w:bottom w:val="none" w:sz="0" w:space="0" w:color="auto"/>
                    <w:right w:val="none" w:sz="0" w:space="0" w:color="auto"/>
                  </w:divBdr>
                </w:div>
                <w:div w:id="7114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2123">
          <w:marLeft w:val="0"/>
          <w:marRight w:val="0"/>
          <w:marTop w:val="0"/>
          <w:marBottom w:val="0"/>
          <w:divBdr>
            <w:top w:val="none" w:sz="0" w:space="0" w:color="auto"/>
            <w:left w:val="none" w:sz="0" w:space="0" w:color="auto"/>
            <w:bottom w:val="none" w:sz="0" w:space="0" w:color="auto"/>
            <w:right w:val="none" w:sz="0" w:space="0" w:color="auto"/>
          </w:divBdr>
          <w:divsChild>
            <w:div w:id="2112626225">
              <w:marLeft w:val="0"/>
              <w:marRight w:val="0"/>
              <w:marTop w:val="0"/>
              <w:marBottom w:val="0"/>
              <w:divBdr>
                <w:top w:val="none" w:sz="0" w:space="0" w:color="auto"/>
                <w:left w:val="none" w:sz="0" w:space="0" w:color="auto"/>
                <w:bottom w:val="none" w:sz="0" w:space="0" w:color="auto"/>
                <w:right w:val="none" w:sz="0" w:space="0" w:color="auto"/>
              </w:divBdr>
              <w:divsChild>
                <w:div w:id="1631744680">
                  <w:marLeft w:val="0"/>
                  <w:marRight w:val="0"/>
                  <w:marTop w:val="0"/>
                  <w:marBottom w:val="0"/>
                  <w:divBdr>
                    <w:top w:val="none" w:sz="0" w:space="0" w:color="auto"/>
                    <w:left w:val="none" w:sz="0" w:space="0" w:color="auto"/>
                    <w:bottom w:val="none" w:sz="0" w:space="0" w:color="auto"/>
                    <w:right w:val="none" w:sz="0" w:space="0" w:color="auto"/>
                  </w:divBdr>
                </w:div>
                <w:div w:id="107166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4211">
          <w:marLeft w:val="0"/>
          <w:marRight w:val="0"/>
          <w:marTop w:val="0"/>
          <w:marBottom w:val="0"/>
          <w:divBdr>
            <w:top w:val="none" w:sz="0" w:space="0" w:color="auto"/>
            <w:left w:val="none" w:sz="0" w:space="0" w:color="auto"/>
            <w:bottom w:val="none" w:sz="0" w:space="0" w:color="auto"/>
            <w:right w:val="none" w:sz="0" w:space="0" w:color="auto"/>
          </w:divBdr>
          <w:divsChild>
            <w:div w:id="1647468263">
              <w:marLeft w:val="0"/>
              <w:marRight w:val="0"/>
              <w:marTop w:val="0"/>
              <w:marBottom w:val="0"/>
              <w:divBdr>
                <w:top w:val="none" w:sz="0" w:space="0" w:color="auto"/>
                <w:left w:val="none" w:sz="0" w:space="0" w:color="auto"/>
                <w:bottom w:val="none" w:sz="0" w:space="0" w:color="auto"/>
                <w:right w:val="none" w:sz="0" w:space="0" w:color="auto"/>
              </w:divBdr>
              <w:divsChild>
                <w:div w:id="155194219">
                  <w:marLeft w:val="0"/>
                  <w:marRight w:val="0"/>
                  <w:marTop w:val="0"/>
                  <w:marBottom w:val="0"/>
                  <w:divBdr>
                    <w:top w:val="none" w:sz="0" w:space="0" w:color="auto"/>
                    <w:left w:val="none" w:sz="0" w:space="0" w:color="auto"/>
                    <w:bottom w:val="none" w:sz="0" w:space="0" w:color="auto"/>
                    <w:right w:val="none" w:sz="0" w:space="0" w:color="auto"/>
                  </w:divBdr>
                </w:div>
                <w:div w:id="210391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5554">
          <w:marLeft w:val="0"/>
          <w:marRight w:val="0"/>
          <w:marTop w:val="0"/>
          <w:marBottom w:val="0"/>
          <w:divBdr>
            <w:top w:val="none" w:sz="0" w:space="0" w:color="auto"/>
            <w:left w:val="none" w:sz="0" w:space="0" w:color="auto"/>
            <w:bottom w:val="none" w:sz="0" w:space="0" w:color="auto"/>
            <w:right w:val="none" w:sz="0" w:space="0" w:color="auto"/>
          </w:divBdr>
          <w:divsChild>
            <w:div w:id="1799446852">
              <w:marLeft w:val="0"/>
              <w:marRight w:val="0"/>
              <w:marTop w:val="0"/>
              <w:marBottom w:val="0"/>
              <w:divBdr>
                <w:top w:val="none" w:sz="0" w:space="0" w:color="auto"/>
                <w:left w:val="none" w:sz="0" w:space="0" w:color="auto"/>
                <w:bottom w:val="none" w:sz="0" w:space="0" w:color="auto"/>
                <w:right w:val="none" w:sz="0" w:space="0" w:color="auto"/>
              </w:divBdr>
              <w:divsChild>
                <w:div w:id="1602839653">
                  <w:marLeft w:val="0"/>
                  <w:marRight w:val="0"/>
                  <w:marTop w:val="0"/>
                  <w:marBottom w:val="0"/>
                  <w:divBdr>
                    <w:top w:val="none" w:sz="0" w:space="0" w:color="auto"/>
                    <w:left w:val="none" w:sz="0" w:space="0" w:color="auto"/>
                    <w:bottom w:val="none" w:sz="0" w:space="0" w:color="auto"/>
                    <w:right w:val="none" w:sz="0" w:space="0" w:color="auto"/>
                  </w:divBdr>
                </w:div>
                <w:div w:id="6858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2304">
          <w:marLeft w:val="0"/>
          <w:marRight w:val="0"/>
          <w:marTop w:val="0"/>
          <w:marBottom w:val="0"/>
          <w:divBdr>
            <w:top w:val="none" w:sz="0" w:space="0" w:color="auto"/>
            <w:left w:val="none" w:sz="0" w:space="0" w:color="auto"/>
            <w:bottom w:val="none" w:sz="0" w:space="0" w:color="auto"/>
            <w:right w:val="none" w:sz="0" w:space="0" w:color="auto"/>
          </w:divBdr>
          <w:divsChild>
            <w:div w:id="2121949130">
              <w:marLeft w:val="0"/>
              <w:marRight w:val="0"/>
              <w:marTop w:val="0"/>
              <w:marBottom w:val="0"/>
              <w:divBdr>
                <w:top w:val="none" w:sz="0" w:space="0" w:color="auto"/>
                <w:left w:val="none" w:sz="0" w:space="0" w:color="auto"/>
                <w:bottom w:val="none" w:sz="0" w:space="0" w:color="auto"/>
                <w:right w:val="none" w:sz="0" w:space="0" w:color="auto"/>
              </w:divBdr>
              <w:divsChild>
                <w:div w:id="1326666799">
                  <w:marLeft w:val="0"/>
                  <w:marRight w:val="0"/>
                  <w:marTop w:val="0"/>
                  <w:marBottom w:val="0"/>
                  <w:divBdr>
                    <w:top w:val="none" w:sz="0" w:space="0" w:color="auto"/>
                    <w:left w:val="none" w:sz="0" w:space="0" w:color="auto"/>
                    <w:bottom w:val="none" w:sz="0" w:space="0" w:color="auto"/>
                    <w:right w:val="none" w:sz="0" w:space="0" w:color="auto"/>
                  </w:divBdr>
                </w:div>
                <w:div w:id="909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2589">
      <w:bodyDiv w:val="1"/>
      <w:marLeft w:val="0"/>
      <w:marRight w:val="0"/>
      <w:marTop w:val="0"/>
      <w:marBottom w:val="0"/>
      <w:divBdr>
        <w:top w:val="none" w:sz="0" w:space="0" w:color="auto"/>
        <w:left w:val="none" w:sz="0" w:space="0" w:color="auto"/>
        <w:bottom w:val="none" w:sz="0" w:space="0" w:color="auto"/>
        <w:right w:val="none" w:sz="0" w:space="0" w:color="auto"/>
      </w:divBdr>
      <w:divsChild>
        <w:div w:id="1213686513">
          <w:marLeft w:val="0"/>
          <w:marRight w:val="0"/>
          <w:marTop w:val="0"/>
          <w:marBottom w:val="0"/>
          <w:divBdr>
            <w:top w:val="none" w:sz="0" w:space="0" w:color="auto"/>
            <w:left w:val="none" w:sz="0" w:space="0" w:color="auto"/>
            <w:bottom w:val="none" w:sz="0" w:space="0" w:color="auto"/>
            <w:right w:val="none" w:sz="0" w:space="0" w:color="auto"/>
          </w:divBdr>
          <w:divsChild>
            <w:div w:id="256061105">
              <w:marLeft w:val="0"/>
              <w:marRight w:val="0"/>
              <w:marTop w:val="0"/>
              <w:marBottom w:val="0"/>
              <w:divBdr>
                <w:top w:val="none" w:sz="0" w:space="0" w:color="auto"/>
                <w:left w:val="none" w:sz="0" w:space="0" w:color="auto"/>
                <w:bottom w:val="none" w:sz="0" w:space="0" w:color="auto"/>
                <w:right w:val="none" w:sz="0" w:space="0" w:color="auto"/>
              </w:divBdr>
              <w:divsChild>
                <w:div w:id="9229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8568">
          <w:marLeft w:val="0"/>
          <w:marRight w:val="0"/>
          <w:marTop w:val="0"/>
          <w:marBottom w:val="0"/>
          <w:divBdr>
            <w:top w:val="none" w:sz="0" w:space="0" w:color="auto"/>
            <w:left w:val="none" w:sz="0" w:space="0" w:color="auto"/>
            <w:bottom w:val="none" w:sz="0" w:space="0" w:color="auto"/>
            <w:right w:val="none" w:sz="0" w:space="0" w:color="auto"/>
          </w:divBdr>
          <w:divsChild>
            <w:div w:id="702289494">
              <w:marLeft w:val="0"/>
              <w:marRight w:val="0"/>
              <w:marTop w:val="0"/>
              <w:marBottom w:val="0"/>
              <w:divBdr>
                <w:top w:val="none" w:sz="0" w:space="0" w:color="auto"/>
                <w:left w:val="none" w:sz="0" w:space="0" w:color="auto"/>
                <w:bottom w:val="none" w:sz="0" w:space="0" w:color="auto"/>
                <w:right w:val="none" w:sz="0" w:space="0" w:color="auto"/>
              </w:divBdr>
              <w:divsChild>
                <w:div w:id="1537157650">
                  <w:marLeft w:val="0"/>
                  <w:marRight w:val="0"/>
                  <w:marTop w:val="0"/>
                  <w:marBottom w:val="0"/>
                  <w:divBdr>
                    <w:top w:val="none" w:sz="0" w:space="0" w:color="auto"/>
                    <w:left w:val="none" w:sz="0" w:space="0" w:color="auto"/>
                    <w:bottom w:val="none" w:sz="0" w:space="0" w:color="auto"/>
                    <w:right w:val="none" w:sz="0" w:space="0" w:color="auto"/>
                  </w:divBdr>
                </w:div>
                <w:div w:id="514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3937">
          <w:marLeft w:val="0"/>
          <w:marRight w:val="0"/>
          <w:marTop w:val="0"/>
          <w:marBottom w:val="0"/>
          <w:divBdr>
            <w:top w:val="none" w:sz="0" w:space="0" w:color="auto"/>
            <w:left w:val="none" w:sz="0" w:space="0" w:color="auto"/>
            <w:bottom w:val="none" w:sz="0" w:space="0" w:color="auto"/>
            <w:right w:val="none" w:sz="0" w:space="0" w:color="auto"/>
          </w:divBdr>
          <w:divsChild>
            <w:div w:id="1229073153">
              <w:marLeft w:val="0"/>
              <w:marRight w:val="0"/>
              <w:marTop w:val="0"/>
              <w:marBottom w:val="0"/>
              <w:divBdr>
                <w:top w:val="none" w:sz="0" w:space="0" w:color="auto"/>
                <w:left w:val="none" w:sz="0" w:space="0" w:color="auto"/>
                <w:bottom w:val="none" w:sz="0" w:space="0" w:color="auto"/>
                <w:right w:val="none" w:sz="0" w:space="0" w:color="auto"/>
              </w:divBdr>
              <w:divsChild>
                <w:div w:id="1263299444">
                  <w:marLeft w:val="0"/>
                  <w:marRight w:val="0"/>
                  <w:marTop w:val="0"/>
                  <w:marBottom w:val="0"/>
                  <w:divBdr>
                    <w:top w:val="none" w:sz="0" w:space="0" w:color="auto"/>
                    <w:left w:val="none" w:sz="0" w:space="0" w:color="auto"/>
                    <w:bottom w:val="none" w:sz="0" w:space="0" w:color="auto"/>
                    <w:right w:val="none" w:sz="0" w:space="0" w:color="auto"/>
                  </w:divBdr>
                </w:div>
                <w:div w:id="16694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40281">
          <w:marLeft w:val="0"/>
          <w:marRight w:val="0"/>
          <w:marTop w:val="0"/>
          <w:marBottom w:val="0"/>
          <w:divBdr>
            <w:top w:val="none" w:sz="0" w:space="0" w:color="auto"/>
            <w:left w:val="none" w:sz="0" w:space="0" w:color="auto"/>
            <w:bottom w:val="none" w:sz="0" w:space="0" w:color="auto"/>
            <w:right w:val="none" w:sz="0" w:space="0" w:color="auto"/>
          </w:divBdr>
          <w:divsChild>
            <w:div w:id="812020249">
              <w:marLeft w:val="0"/>
              <w:marRight w:val="0"/>
              <w:marTop w:val="0"/>
              <w:marBottom w:val="0"/>
              <w:divBdr>
                <w:top w:val="none" w:sz="0" w:space="0" w:color="auto"/>
                <w:left w:val="none" w:sz="0" w:space="0" w:color="auto"/>
                <w:bottom w:val="none" w:sz="0" w:space="0" w:color="auto"/>
                <w:right w:val="none" w:sz="0" w:space="0" w:color="auto"/>
              </w:divBdr>
              <w:divsChild>
                <w:div w:id="1112673782">
                  <w:marLeft w:val="0"/>
                  <w:marRight w:val="0"/>
                  <w:marTop w:val="0"/>
                  <w:marBottom w:val="0"/>
                  <w:divBdr>
                    <w:top w:val="none" w:sz="0" w:space="0" w:color="auto"/>
                    <w:left w:val="none" w:sz="0" w:space="0" w:color="auto"/>
                    <w:bottom w:val="none" w:sz="0" w:space="0" w:color="auto"/>
                    <w:right w:val="none" w:sz="0" w:space="0" w:color="auto"/>
                  </w:divBdr>
                </w:div>
                <w:div w:id="7562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976">
          <w:marLeft w:val="0"/>
          <w:marRight w:val="0"/>
          <w:marTop w:val="0"/>
          <w:marBottom w:val="0"/>
          <w:divBdr>
            <w:top w:val="none" w:sz="0" w:space="0" w:color="auto"/>
            <w:left w:val="none" w:sz="0" w:space="0" w:color="auto"/>
            <w:bottom w:val="none" w:sz="0" w:space="0" w:color="auto"/>
            <w:right w:val="none" w:sz="0" w:space="0" w:color="auto"/>
          </w:divBdr>
          <w:divsChild>
            <w:div w:id="1121461297">
              <w:marLeft w:val="0"/>
              <w:marRight w:val="0"/>
              <w:marTop w:val="0"/>
              <w:marBottom w:val="0"/>
              <w:divBdr>
                <w:top w:val="none" w:sz="0" w:space="0" w:color="auto"/>
                <w:left w:val="none" w:sz="0" w:space="0" w:color="auto"/>
                <w:bottom w:val="none" w:sz="0" w:space="0" w:color="auto"/>
                <w:right w:val="none" w:sz="0" w:space="0" w:color="auto"/>
              </w:divBdr>
              <w:divsChild>
                <w:div w:id="1230383474">
                  <w:marLeft w:val="0"/>
                  <w:marRight w:val="0"/>
                  <w:marTop w:val="0"/>
                  <w:marBottom w:val="0"/>
                  <w:divBdr>
                    <w:top w:val="none" w:sz="0" w:space="0" w:color="auto"/>
                    <w:left w:val="none" w:sz="0" w:space="0" w:color="auto"/>
                    <w:bottom w:val="none" w:sz="0" w:space="0" w:color="auto"/>
                    <w:right w:val="none" w:sz="0" w:space="0" w:color="auto"/>
                  </w:divBdr>
                </w:div>
                <w:div w:id="39945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4654">
      <w:bodyDiv w:val="1"/>
      <w:marLeft w:val="0"/>
      <w:marRight w:val="0"/>
      <w:marTop w:val="0"/>
      <w:marBottom w:val="0"/>
      <w:divBdr>
        <w:top w:val="none" w:sz="0" w:space="0" w:color="auto"/>
        <w:left w:val="none" w:sz="0" w:space="0" w:color="auto"/>
        <w:bottom w:val="none" w:sz="0" w:space="0" w:color="auto"/>
        <w:right w:val="none" w:sz="0" w:space="0" w:color="auto"/>
      </w:divBdr>
      <w:divsChild>
        <w:div w:id="1253511382">
          <w:marLeft w:val="0"/>
          <w:marRight w:val="0"/>
          <w:marTop w:val="0"/>
          <w:marBottom w:val="0"/>
          <w:divBdr>
            <w:top w:val="none" w:sz="0" w:space="0" w:color="auto"/>
            <w:left w:val="none" w:sz="0" w:space="0" w:color="auto"/>
            <w:bottom w:val="none" w:sz="0" w:space="0" w:color="auto"/>
            <w:right w:val="none" w:sz="0" w:space="0" w:color="auto"/>
          </w:divBdr>
          <w:divsChild>
            <w:div w:id="185220282">
              <w:marLeft w:val="0"/>
              <w:marRight w:val="0"/>
              <w:marTop w:val="0"/>
              <w:marBottom w:val="0"/>
              <w:divBdr>
                <w:top w:val="none" w:sz="0" w:space="0" w:color="auto"/>
                <w:left w:val="none" w:sz="0" w:space="0" w:color="auto"/>
                <w:bottom w:val="none" w:sz="0" w:space="0" w:color="auto"/>
                <w:right w:val="none" w:sz="0" w:space="0" w:color="auto"/>
              </w:divBdr>
              <w:divsChild>
                <w:div w:id="192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25029">
          <w:marLeft w:val="0"/>
          <w:marRight w:val="0"/>
          <w:marTop w:val="0"/>
          <w:marBottom w:val="0"/>
          <w:divBdr>
            <w:top w:val="none" w:sz="0" w:space="0" w:color="auto"/>
            <w:left w:val="none" w:sz="0" w:space="0" w:color="auto"/>
            <w:bottom w:val="none" w:sz="0" w:space="0" w:color="auto"/>
            <w:right w:val="none" w:sz="0" w:space="0" w:color="auto"/>
          </w:divBdr>
          <w:divsChild>
            <w:div w:id="1197891282">
              <w:marLeft w:val="0"/>
              <w:marRight w:val="0"/>
              <w:marTop w:val="0"/>
              <w:marBottom w:val="0"/>
              <w:divBdr>
                <w:top w:val="none" w:sz="0" w:space="0" w:color="auto"/>
                <w:left w:val="none" w:sz="0" w:space="0" w:color="auto"/>
                <w:bottom w:val="none" w:sz="0" w:space="0" w:color="auto"/>
                <w:right w:val="none" w:sz="0" w:space="0" w:color="auto"/>
              </w:divBdr>
              <w:divsChild>
                <w:div w:id="27534774">
                  <w:marLeft w:val="0"/>
                  <w:marRight w:val="0"/>
                  <w:marTop w:val="0"/>
                  <w:marBottom w:val="0"/>
                  <w:divBdr>
                    <w:top w:val="none" w:sz="0" w:space="0" w:color="auto"/>
                    <w:left w:val="none" w:sz="0" w:space="0" w:color="auto"/>
                    <w:bottom w:val="none" w:sz="0" w:space="0" w:color="auto"/>
                    <w:right w:val="none" w:sz="0" w:space="0" w:color="auto"/>
                  </w:divBdr>
                </w:div>
                <w:div w:id="9629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5512">
          <w:marLeft w:val="0"/>
          <w:marRight w:val="0"/>
          <w:marTop w:val="0"/>
          <w:marBottom w:val="0"/>
          <w:divBdr>
            <w:top w:val="none" w:sz="0" w:space="0" w:color="auto"/>
            <w:left w:val="none" w:sz="0" w:space="0" w:color="auto"/>
            <w:bottom w:val="none" w:sz="0" w:space="0" w:color="auto"/>
            <w:right w:val="none" w:sz="0" w:space="0" w:color="auto"/>
          </w:divBdr>
          <w:divsChild>
            <w:div w:id="1991329970">
              <w:marLeft w:val="0"/>
              <w:marRight w:val="0"/>
              <w:marTop w:val="0"/>
              <w:marBottom w:val="0"/>
              <w:divBdr>
                <w:top w:val="none" w:sz="0" w:space="0" w:color="auto"/>
                <w:left w:val="none" w:sz="0" w:space="0" w:color="auto"/>
                <w:bottom w:val="none" w:sz="0" w:space="0" w:color="auto"/>
                <w:right w:val="none" w:sz="0" w:space="0" w:color="auto"/>
              </w:divBdr>
              <w:divsChild>
                <w:div w:id="404836357">
                  <w:marLeft w:val="0"/>
                  <w:marRight w:val="0"/>
                  <w:marTop w:val="0"/>
                  <w:marBottom w:val="0"/>
                  <w:divBdr>
                    <w:top w:val="none" w:sz="0" w:space="0" w:color="auto"/>
                    <w:left w:val="none" w:sz="0" w:space="0" w:color="auto"/>
                    <w:bottom w:val="none" w:sz="0" w:space="0" w:color="auto"/>
                    <w:right w:val="none" w:sz="0" w:space="0" w:color="auto"/>
                  </w:divBdr>
                </w:div>
                <w:div w:id="21121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2364">
          <w:marLeft w:val="0"/>
          <w:marRight w:val="0"/>
          <w:marTop w:val="0"/>
          <w:marBottom w:val="0"/>
          <w:divBdr>
            <w:top w:val="none" w:sz="0" w:space="0" w:color="auto"/>
            <w:left w:val="none" w:sz="0" w:space="0" w:color="auto"/>
            <w:bottom w:val="none" w:sz="0" w:space="0" w:color="auto"/>
            <w:right w:val="none" w:sz="0" w:space="0" w:color="auto"/>
          </w:divBdr>
          <w:divsChild>
            <w:div w:id="784692595">
              <w:marLeft w:val="0"/>
              <w:marRight w:val="0"/>
              <w:marTop w:val="0"/>
              <w:marBottom w:val="0"/>
              <w:divBdr>
                <w:top w:val="none" w:sz="0" w:space="0" w:color="auto"/>
                <w:left w:val="none" w:sz="0" w:space="0" w:color="auto"/>
                <w:bottom w:val="none" w:sz="0" w:space="0" w:color="auto"/>
                <w:right w:val="none" w:sz="0" w:space="0" w:color="auto"/>
              </w:divBdr>
              <w:divsChild>
                <w:div w:id="2037270154">
                  <w:marLeft w:val="0"/>
                  <w:marRight w:val="0"/>
                  <w:marTop w:val="0"/>
                  <w:marBottom w:val="0"/>
                  <w:divBdr>
                    <w:top w:val="none" w:sz="0" w:space="0" w:color="auto"/>
                    <w:left w:val="none" w:sz="0" w:space="0" w:color="auto"/>
                    <w:bottom w:val="none" w:sz="0" w:space="0" w:color="auto"/>
                    <w:right w:val="none" w:sz="0" w:space="0" w:color="auto"/>
                  </w:divBdr>
                </w:div>
                <w:div w:id="106491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529551">
          <w:marLeft w:val="0"/>
          <w:marRight w:val="0"/>
          <w:marTop w:val="0"/>
          <w:marBottom w:val="0"/>
          <w:divBdr>
            <w:top w:val="none" w:sz="0" w:space="0" w:color="auto"/>
            <w:left w:val="none" w:sz="0" w:space="0" w:color="auto"/>
            <w:bottom w:val="none" w:sz="0" w:space="0" w:color="auto"/>
            <w:right w:val="none" w:sz="0" w:space="0" w:color="auto"/>
          </w:divBdr>
          <w:divsChild>
            <w:div w:id="539170709">
              <w:marLeft w:val="0"/>
              <w:marRight w:val="0"/>
              <w:marTop w:val="0"/>
              <w:marBottom w:val="0"/>
              <w:divBdr>
                <w:top w:val="none" w:sz="0" w:space="0" w:color="auto"/>
                <w:left w:val="none" w:sz="0" w:space="0" w:color="auto"/>
                <w:bottom w:val="none" w:sz="0" w:space="0" w:color="auto"/>
                <w:right w:val="none" w:sz="0" w:space="0" w:color="auto"/>
              </w:divBdr>
              <w:divsChild>
                <w:div w:id="2044355926">
                  <w:marLeft w:val="0"/>
                  <w:marRight w:val="0"/>
                  <w:marTop w:val="0"/>
                  <w:marBottom w:val="0"/>
                  <w:divBdr>
                    <w:top w:val="none" w:sz="0" w:space="0" w:color="auto"/>
                    <w:left w:val="none" w:sz="0" w:space="0" w:color="auto"/>
                    <w:bottom w:val="none" w:sz="0" w:space="0" w:color="auto"/>
                    <w:right w:val="none" w:sz="0" w:space="0" w:color="auto"/>
                  </w:divBdr>
                </w:div>
                <w:div w:id="7865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19661">
      <w:bodyDiv w:val="1"/>
      <w:marLeft w:val="0"/>
      <w:marRight w:val="0"/>
      <w:marTop w:val="0"/>
      <w:marBottom w:val="0"/>
      <w:divBdr>
        <w:top w:val="none" w:sz="0" w:space="0" w:color="auto"/>
        <w:left w:val="none" w:sz="0" w:space="0" w:color="auto"/>
        <w:bottom w:val="none" w:sz="0" w:space="0" w:color="auto"/>
        <w:right w:val="none" w:sz="0" w:space="0" w:color="auto"/>
      </w:divBdr>
      <w:divsChild>
        <w:div w:id="1333029030">
          <w:marLeft w:val="0"/>
          <w:marRight w:val="0"/>
          <w:marTop w:val="0"/>
          <w:marBottom w:val="0"/>
          <w:divBdr>
            <w:top w:val="none" w:sz="0" w:space="0" w:color="auto"/>
            <w:left w:val="none" w:sz="0" w:space="0" w:color="auto"/>
            <w:bottom w:val="none" w:sz="0" w:space="0" w:color="auto"/>
            <w:right w:val="none" w:sz="0" w:space="0" w:color="auto"/>
          </w:divBdr>
          <w:divsChild>
            <w:div w:id="1305426139">
              <w:marLeft w:val="0"/>
              <w:marRight w:val="0"/>
              <w:marTop w:val="0"/>
              <w:marBottom w:val="0"/>
              <w:divBdr>
                <w:top w:val="none" w:sz="0" w:space="0" w:color="auto"/>
                <w:left w:val="none" w:sz="0" w:space="0" w:color="auto"/>
                <w:bottom w:val="none" w:sz="0" w:space="0" w:color="auto"/>
                <w:right w:val="none" w:sz="0" w:space="0" w:color="auto"/>
              </w:divBdr>
              <w:divsChild>
                <w:div w:id="1909805828">
                  <w:marLeft w:val="0"/>
                  <w:marRight w:val="0"/>
                  <w:marTop w:val="0"/>
                  <w:marBottom w:val="0"/>
                  <w:divBdr>
                    <w:top w:val="none" w:sz="0" w:space="0" w:color="auto"/>
                    <w:left w:val="none" w:sz="0" w:space="0" w:color="auto"/>
                    <w:bottom w:val="none" w:sz="0" w:space="0" w:color="auto"/>
                    <w:right w:val="none" w:sz="0" w:space="0" w:color="auto"/>
                  </w:divBdr>
                </w:div>
                <w:div w:id="15958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7176">
          <w:marLeft w:val="0"/>
          <w:marRight w:val="0"/>
          <w:marTop w:val="0"/>
          <w:marBottom w:val="0"/>
          <w:divBdr>
            <w:top w:val="none" w:sz="0" w:space="0" w:color="auto"/>
            <w:left w:val="none" w:sz="0" w:space="0" w:color="auto"/>
            <w:bottom w:val="none" w:sz="0" w:space="0" w:color="auto"/>
            <w:right w:val="none" w:sz="0" w:space="0" w:color="auto"/>
          </w:divBdr>
          <w:divsChild>
            <w:div w:id="1572151718">
              <w:marLeft w:val="0"/>
              <w:marRight w:val="0"/>
              <w:marTop w:val="0"/>
              <w:marBottom w:val="0"/>
              <w:divBdr>
                <w:top w:val="none" w:sz="0" w:space="0" w:color="auto"/>
                <w:left w:val="none" w:sz="0" w:space="0" w:color="auto"/>
                <w:bottom w:val="none" w:sz="0" w:space="0" w:color="auto"/>
                <w:right w:val="none" w:sz="0" w:space="0" w:color="auto"/>
              </w:divBdr>
              <w:divsChild>
                <w:div w:id="1265000233">
                  <w:marLeft w:val="0"/>
                  <w:marRight w:val="0"/>
                  <w:marTop w:val="0"/>
                  <w:marBottom w:val="0"/>
                  <w:divBdr>
                    <w:top w:val="none" w:sz="0" w:space="0" w:color="auto"/>
                    <w:left w:val="none" w:sz="0" w:space="0" w:color="auto"/>
                    <w:bottom w:val="none" w:sz="0" w:space="0" w:color="auto"/>
                    <w:right w:val="none" w:sz="0" w:space="0" w:color="auto"/>
                  </w:divBdr>
                </w:div>
                <w:div w:id="13396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8105">
          <w:marLeft w:val="0"/>
          <w:marRight w:val="0"/>
          <w:marTop w:val="0"/>
          <w:marBottom w:val="0"/>
          <w:divBdr>
            <w:top w:val="none" w:sz="0" w:space="0" w:color="auto"/>
            <w:left w:val="none" w:sz="0" w:space="0" w:color="auto"/>
            <w:bottom w:val="none" w:sz="0" w:space="0" w:color="auto"/>
            <w:right w:val="none" w:sz="0" w:space="0" w:color="auto"/>
          </w:divBdr>
          <w:divsChild>
            <w:div w:id="420487815">
              <w:marLeft w:val="0"/>
              <w:marRight w:val="0"/>
              <w:marTop w:val="0"/>
              <w:marBottom w:val="0"/>
              <w:divBdr>
                <w:top w:val="none" w:sz="0" w:space="0" w:color="auto"/>
                <w:left w:val="none" w:sz="0" w:space="0" w:color="auto"/>
                <w:bottom w:val="none" w:sz="0" w:space="0" w:color="auto"/>
                <w:right w:val="none" w:sz="0" w:space="0" w:color="auto"/>
              </w:divBdr>
              <w:divsChild>
                <w:div w:id="730738233">
                  <w:marLeft w:val="0"/>
                  <w:marRight w:val="0"/>
                  <w:marTop w:val="0"/>
                  <w:marBottom w:val="0"/>
                  <w:divBdr>
                    <w:top w:val="none" w:sz="0" w:space="0" w:color="auto"/>
                    <w:left w:val="none" w:sz="0" w:space="0" w:color="auto"/>
                    <w:bottom w:val="none" w:sz="0" w:space="0" w:color="auto"/>
                    <w:right w:val="none" w:sz="0" w:space="0" w:color="auto"/>
                  </w:divBdr>
                </w:div>
                <w:div w:id="136741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1689">
          <w:marLeft w:val="0"/>
          <w:marRight w:val="0"/>
          <w:marTop w:val="0"/>
          <w:marBottom w:val="0"/>
          <w:divBdr>
            <w:top w:val="none" w:sz="0" w:space="0" w:color="auto"/>
            <w:left w:val="none" w:sz="0" w:space="0" w:color="auto"/>
            <w:bottom w:val="none" w:sz="0" w:space="0" w:color="auto"/>
            <w:right w:val="none" w:sz="0" w:space="0" w:color="auto"/>
          </w:divBdr>
          <w:divsChild>
            <w:div w:id="814566885">
              <w:marLeft w:val="0"/>
              <w:marRight w:val="0"/>
              <w:marTop w:val="0"/>
              <w:marBottom w:val="0"/>
              <w:divBdr>
                <w:top w:val="none" w:sz="0" w:space="0" w:color="auto"/>
                <w:left w:val="none" w:sz="0" w:space="0" w:color="auto"/>
                <w:bottom w:val="none" w:sz="0" w:space="0" w:color="auto"/>
                <w:right w:val="none" w:sz="0" w:space="0" w:color="auto"/>
              </w:divBdr>
              <w:divsChild>
                <w:div w:id="886454971">
                  <w:marLeft w:val="0"/>
                  <w:marRight w:val="0"/>
                  <w:marTop w:val="0"/>
                  <w:marBottom w:val="0"/>
                  <w:divBdr>
                    <w:top w:val="none" w:sz="0" w:space="0" w:color="auto"/>
                    <w:left w:val="none" w:sz="0" w:space="0" w:color="auto"/>
                    <w:bottom w:val="none" w:sz="0" w:space="0" w:color="auto"/>
                    <w:right w:val="none" w:sz="0" w:space="0" w:color="auto"/>
                  </w:divBdr>
                </w:div>
                <w:div w:id="6379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858">
          <w:marLeft w:val="0"/>
          <w:marRight w:val="0"/>
          <w:marTop w:val="0"/>
          <w:marBottom w:val="0"/>
          <w:divBdr>
            <w:top w:val="none" w:sz="0" w:space="0" w:color="auto"/>
            <w:left w:val="none" w:sz="0" w:space="0" w:color="auto"/>
            <w:bottom w:val="none" w:sz="0" w:space="0" w:color="auto"/>
            <w:right w:val="none" w:sz="0" w:space="0" w:color="auto"/>
          </w:divBdr>
          <w:divsChild>
            <w:div w:id="1567108171">
              <w:marLeft w:val="0"/>
              <w:marRight w:val="0"/>
              <w:marTop w:val="0"/>
              <w:marBottom w:val="0"/>
              <w:divBdr>
                <w:top w:val="none" w:sz="0" w:space="0" w:color="auto"/>
                <w:left w:val="none" w:sz="0" w:space="0" w:color="auto"/>
                <w:bottom w:val="none" w:sz="0" w:space="0" w:color="auto"/>
                <w:right w:val="none" w:sz="0" w:space="0" w:color="auto"/>
              </w:divBdr>
              <w:divsChild>
                <w:div w:id="576869615">
                  <w:marLeft w:val="0"/>
                  <w:marRight w:val="0"/>
                  <w:marTop w:val="0"/>
                  <w:marBottom w:val="0"/>
                  <w:divBdr>
                    <w:top w:val="none" w:sz="0" w:space="0" w:color="auto"/>
                    <w:left w:val="none" w:sz="0" w:space="0" w:color="auto"/>
                    <w:bottom w:val="none" w:sz="0" w:space="0" w:color="auto"/>
                    <w:right w:val="none" w:sz="0" w:space="0" w:color="auto"/>
                  </w:divBdr>
                </w:div>
                <w:div w:id="214541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01358">
      <w:bodyDiv w:val="1"/>
      <w:marLeft w:val="0"/>
      <w:marRight w:val="0"/>
      <w:marTop w:val="0"/>
      <w:marBottom w:val="0"/>
      <w:divBdr>
        <w:top w:val="none" w:sz="0" w:space="0" w:color="auto"/>
        <w:left w:val="none" w:sz="0" w:space="0" w:color="auto"/>
        <w:bottom w:val="none" w:sz="0" w:space="0" w:color="auto"/>
        <w:right w:val="none" w:sz="0" w:space="0" w:color="auto"/>
      </w:divBdr>
      <w:divsChild>
        <w:div w:id="280842260">
          <w:marLeft w:val="0"/>
          <w:marRight w:val="0"/>
          <w:marTop w:val="0"/>
          <w:marBottom w:val="0"/>
          <w:divBdr>
            <w:top w:val="none" w:sz="0" w:space="0" w:color="auto"/>
            <w:left w:val="none" w:sz="0" w:space="0" w:color="auto"/>
            <w:bottom w:val="none" w:sz="0" w:space="0" w:color="auto"/>
            <w:right w:val="none" w:sz="0" w:space="0" w:color="auto"/>
          </w:divBdr>
          <w:divsChild>
            <w:div w:id="1011562687">
              <w:marLeft w:val="0"/>
              <w:marRight w:val="0"/>
              <w:marTop w:val="0"/>
              <w:marBottom w:val="0"/>
              <w:divBdr>
                <w:top w:val="none" w:sz="0" w:space="0" w:color="auto"/>
                <w:left w:val="none" w:sz="0" w:space="0" w:color="auto"/>
                <w:bottom w:val="none" w:sz="0" w:space="0" w:color="auto"/>
                <w:right w:val="none" w:sz="0" w:space="0" w:color="auto"/>
              </w:divBdr>
            </w:div>
          </w:divsChild>
        </w:div>
        <w:div w:id="1335844449">
          <w:marLeft w:val="0"/>
          <w:marRight w:val="0"/>
          <w:marTop w:val="0"/>
          <w:marBottom w:val="0"/>
          <w:divBdr>
            <w:top w:val="none" w:sz="0" w:space="0" w:color="auto"/>
            <w:left w:val="none" w:sz="0" w:space="0" w:color="auto"/>
            <w:bottom w:val="none" w:sz="0" w:space="0" w:color="auto"/>
            <w:right w:val="none" w:sz="0" w:space="0" w:color="auto"/>
          </w:divBdr>
          <w:divsChild>
            <w:div w:id="739712865">
              <w:marLeft w:val="0"/>
              <w:marRight w:val="0"/>
              <w:marTop w:val="0"/>
              <w:marBottom w:val="0"/>
              <w:divBdr>
                <w:top w:val="none" w:sz="0" w:space="0" w:color="auto"/>
                <w:left w:val="none" w:sz="0" w:space="0" w:color="auto"/>
                <w:bottom w:val="none" w:sz="0" w:space="0" w:color="auto"/>
                <w:right w:val="none" w:sz="0" w:space="0" w:color="auto"/>
              </w:divBdr>
              <w:divsChild>
                <w:div w:id="7707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5302">
          <w:marLeft w:val="0"/>
          <w:marRight w:val="0"/>
          <w:marTop w:val="0"/>
          <w:marBottom w:val="0"/>
          <w:divBdr>
            <w:top w:val="none" w:sz="0" w:space="0" w:color="auto"/>
            <w:left w:val="none" w:sz="0" w:space="0" w:color="auto"/>
            <w:bottom w:val="none" w:sz="0" w:space="0" w:color="auto"/>
            <w:right w:val="none" w:sz="0" w:space="0" w:color="auto"/>
          </w:divBdr>
          <w:divsChild>
            <w:div w:id="631134455">
              <w:marLeft w:val="0"/>
              <w:marRight w:val="0"/>
              <w:marTop w:val="0"/>
              <w:marBottom w:val="0"/>
              <w:divBdr>
                <w:top w:val="none" w:sz="0" w:space="0" w:color="auto"/>
                <w:left w:val="none" w:sz="0" w:space="0" w:color="auto"/>
                <w:bottom w:val="none" w:sz="0" w:space="0" w:color="auto"/>
                <w:right w:val="none" w:sz="0" w:space="0" w:color="auto"/>
              </w:divBdr>
              <w:divsChild>
                <w:div w:id="15317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598">
          <w:marLeft w:val="0"/>
          <w:marRight w:val="0"/>
          <w:marTop w:val="0"/>
          <w:marBottom w:val="0"/>
          <w:divBdr>
            <w:top w:val="none" w:sz="0" w:space="0" w:color="auto"/>
            <w:left w:val="none" w:sz="0" w:space="0" w:color="auto"/>
            <w:bottom w:val="none" w:sz="0" w:space="0" w:color="auto"/>
            <w:right w:val="none" w:sz="0" w:space="0" w:color="auto"/>
          </w:divBdr>
          <w:divsChild>
            <w:div w:id="1210461630">
              <w:marLeft w:val="0"/>
              <w:marRight w:val="0"/>
              <w:marTop w:val="0"/>
              <w:marBottom w:val="0"/>
              <w:divBdr>
                <w:top w:val="none" w:sz="0" w:space="0" w:color="auto"/>
                <w:left w:val="none" w:sz="0" w:space="0" w:color="auto"/>
                <w:bottom w:val="none" w:sz="0" w:space="0" w:color="auto"/>
                <w:right w:val="none" w:sz="0" w:space="0" w:color="auto"/>
              </w:divBdr>
              <w:divsChild>
                <w:div w:id="207738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27467">
          <w:marLeft w:val="0"/>
          <w:marRight w:val="0"/>
          <w:marTop w:val="0"/>
          <w:marBottom w:val="0"/>
          <w:divBdr>
            <w:top w:val="none" w:sz="0" w:space="0" w:color="auto"/>
            <w:left w:val="none" w:sz="0" w:space="0" w:color="auto"/>
            <w:bottom w:val="none" w:sz="0" w:space="0" w:color="auto"/>
            <w:right w:val="none" w:sz="0" w:space="0" w:color="auto"/>
          </w:divBdr>
          <w:divsChild>
            <w:div w:id="295137974">
              <w:marLeft w:val="0"/>
              <w:marRight w:val="0"/>
              <w:marTop w:val="0"/>
              <w:marBottom w:val="0"/>
              <w:divBdr>
                <w:top w:val="none" w:sz="0" w:space="0" w:color="auto"/>
                <w:left w:val="none" w:sz="0" w:space="0" w:color="auto"/>
                <w:bottom w:val="none" w:sz="0" w:space="0" w:color="auto"/>
                <w:right w:val="none" w:sz="0" w:space="0" w:color="auto"/>
              </w:divBdr>
              <w:divsChild>
                <w:div w:id="128353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40300">
          <w:marLeft w:val="0"/>
          <w:marRight w:val="0"/>
          <w:marTop w:val="0"/>
          <w:marBottom w:val="0"/>
          <w:divBdr>
            <w:top w:val="none" w:sz="0" w:space="0" w:color="auto"/>
            <w:left w:val="none" w:sz="0" w:space="0" w:color="auto"/>
            <w:bottom w:val="none" w:sz="0" w:space="0" w:color="auto"/>
            <w:right w:val="none" w:sz="0" w:space="0" w:color="auto"/>
          </w:divBdr>
          <w:divsChild>
            <w:div w:id="1960604776">
              <w:marLeft w:val="0"/>
              <w:marRight w:val="0"/>
              <w:marTop w:val="0"/>
              <w:marBottom w:val="0"/>
              <w:divBdr>
                <w:top w:val="none" w:sz="0" w:space="0" w:color="auto"/>
                <w:left w:val="none" w:sz="0" w:space="0" w:color="auto"/>
                <w:bottom w:val="none" w:sz="0" w:space="0" w:color="auto"/>
                <w:right w:val="none" w:sz="0" w:space="0" w:color="auto"/>
              </w:divBdr>
              <w:divsChild>
                <w:div w:id="1370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59805">
      <w:bodyDiv w:val="1"/>
      <w:marLeft w:val="0"/>
      <w:marRight w:val="0"/>
      <w:marTop w:val="0"/>
      <w:marBottom w:val="0"/>
      <w:divBdr>
        <w:top w:val="none" w:sz="0" w:space="0" w:color="auto"/>
        <w:left w:val="none" w:sz="0" w:space="0" w:color="auto"/>
        <w:bottom w:val="none" w:sz="0" w:space="0" w:color="auto"/>
        <w:right w:val="none" w:sz="0" w:space="0" w:color="auto"/>
      </w:divBdr>
      <w:divsChild>
        <w:div w:id="1594824315">
          <w:marLeft w:val="0"/>
          <w:marRight w:val="0"/>
          <w:marTop w:val="0"/>
          <w:marBottom w:val="0"/>
          <w:divBdr>
            <w:top w:val="none" w:sz="0" w:space="0" w:color="auto"/>
            <w:left w:val="none" w:sz="0" w:space="0" w:color="auto"/>
            <w:bottom w:val="none" w:sz="0" w:space="0" w:color="auto"/>
            <w:right w:val="none" w:sz="0" w:space="0" w:color="auto"/>
          </w:divBdr>
          <w:divsChild>
            <w:div w:id="744689344">
              <w:marLeft w:val="0"/>
              <w:marRight w:val="0"/>
              <w:marTop w:val="0"/>
              <w:marBottom w:val="0"/>
              <w:divBdr>
                <w:top w:val="none" w:sz="0" w:space="0" w:color="auto"/>
                <w:left w:val="none" w:sz="0" w:space="0" w:color="auto"/>
                <w:bottom w:val="none" w:sz="0" w:space="0" w:color="auto"/>
                <w:right w:val="none" w:sz="0" w:space="0" w:color="auto"/>
              </w:divBdr>
              <w:divsChild>
                <w:div w:id="1545142865">
                  <w:marLeft w:val="0"/>
                  <w:marRight w:val="0"/>
                  <w:marTop w:val="0"/>
                  <w:marBottom w:val="0"/>
                  <w:divBdr>
                    <w:top w:val="none" w:sz="0" w:space="0" w:color="auto"/>
                    <w:left w:val="none" w:sz="0" w:space="0" w:color="auto"/>
                    <w:bottom w:val="none" w:sz="0" w:space="0" w:color="auto"/>
                    <w:right w:val="none" w:sz="0" w:space="0" w:color="auto"/>
                  </w:divBdr>
                </w:div>
                <w:div w:id="157400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713941">
          <w:marLeft w:val="0"/>
          <w:marRight w:val="0"/>
          <w:marTop w:val="0"/>
          <w:marBottom w:val="0"/>
          <w:divBdr>
            <w:top w:val="none" w:sz="0" w:space="0" w:color="auto"/>
            <w:left w:val="none" w:sz="0" w:space="0" w:color="auto"/>
            <w:bottom w:val="none" w:sz="0" w:space="0" w:color="auto"/>
            <w:right w:val="none" w:sz="0" w:space="0" w:color="auto"/>
          </w:divBdr>
          <w:divsChild>
            <w:div w:id="150565849">
              <w:marLeft w:val="0"/>
              <w:marRight w:val="0"/>
              <w:marTop w:val="0"/>
              <w:marBottom w:val="0"/>
              <w:divBdr>
                <w:top w:val="none" w:sz="0" w:space="0" w:color="auto"/>
                <w:left w:val="none" w:sz="0" w:space="0" w:color="auto"/>
                <w:bottom w:val="none" w:sz="0" w:space="0" w:color="auto"/>
                <w:right w:val="none" w:sz="0" w:space="0" w:color="auto"/>
              </w:divBdr>
              <w:divsChild>
                <w:div w:id="2131624863">
                  <w:marLeft w:val="0"/>
                  <w:marRight w:val="0"/>
                  <w:marTop w:val="0"/>
                  <w:marBottom w:val="0"/>
                  <w:divBdr>
                    <w:top w:val="none" w:sz="0" w:space="0" w:color="auto"/>
                    <w:left w:val="none" w:sz="0" w:space="0" w:color="auto"/>
                    <w:bottom w:val="none" w:sz="0" w:space="0" w:color="auto"/>
                    <w:right w:val="none" w:sz="0" w:space="0" w:color="auto"/>
                  </w:divBdr>
                </w:div>
                <w:div w:id="20184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04023">
          <w:marLeft w:val="0"/>
          <w:marRight w:val="0"/>
          <w:marTop w:val="0"/>
          <w:marBottom w:val="0"/>
          <w:divBdr>
            <w:top w:val="none" w:sz="0" w:space="0" w:color="auto"/>
            <w:left w:val="none" w:sz="0" w:space="0" w:color="auto"/>
            <w:bottom w:val="none" w:sz="0" w:space="0" w:color="auto"/>
            <w:right w:val="none" w:sz="0" w:space="0" w:color="auto"/>
          </w:divBdr>
          <w:divsChild>
            <w:div w:id="38239789">
              <w:marLeft w:val="0"/>
              <w:marRight w:val="0"/>
              <w:marTop w:val="0"/>
              <w:marBottom w:val="0"/>
              <w:divBdr>
                <w:top w:val="none" w:sz="0" w:space="0" w:color="auto"/>
                <w:left w:val="none" w:sz="0" w:space="0" w:color="auto"/>
                <w:bottom w:val="none" w:sz="0" w:space="0" w:color="auto"/>
                <w:right w:val="none" w:sz="0" w:space="0" w:color="auto"/>
              </w:divBdr>
              <w:divsChild>
                <w:div w:id="1150901762">
                  <w:marLeft w:val="0"/>
                  <w:marRight w:val="0"/>
                  <w:marTop w:val="0"/>
                  <w:marBottom w:val="0"/>
                  <w:divBdr>
                    <w:top w:val="none" w:sz="0" w:space="0" w:color="auto"/>
                    <w:left w:val="none" w:sz="0" w:space="0" w:color="auto"/>
                    <w:bottom w:val="none" w:sz="0" w:space="0" w:color="auto"/>
                    <w:right w:val="none" w:sz="0" w:space="0" w:color="auto"/>
                  </w:divBdr>
                </w:div>
                <w:div w:id="2358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02944">
          <w:marLeft w:val="0"/>
          <w:marRight w:val="0"/>
          <w:marTop w:val="0"/>
          <w:marBottom w:val="0"/>
          <w:divBdr>
            <w:top w:val="none" w:sz="0" w:space="0" w:color="auto"/>
            <w:left w:val="none" w:sz="0" w:space="0" w:color="auto"/>
            <w:bottom w:val="none" w:sz="0" w:space="0" w:color="auto"/>
            <w:right w:val="none" w:sz="0" w:space="0" w:color="auto"/>
          </w:divBdr>
          <w:divsChild>
            <w:div w:id="752241695">
              <w:marLeft w:val="0"/>
              <w:marRight w:val="0"/>
              <w:marTop w:val="0"/>
              <w:marBottom w:val="0"/>
              <w:divBdr>
                <w:top w:val="none" w:sz="0" w:space="0" w:color="auto"/>
                <w:left w:val="none" w:sz="0" w:space="0" w:color="auto"/>
                <w:bottom w:val="none" w:sz="0" w:space="0" w:color="auto"/>
                <w:right w:val="none" w:sz="0" w:space="0" w:color="auto"/>
              </w:divBdr>
              <w:divsChild>
                <w:div w:id="1746688097">
                  <w:marLeft w:val="0"/>
                  <w:marRight w:val="0"/>
                  <w:marTop w:val="0"/>
                  <w:marBottom w:val="0"/>
                  <w:divBdr>
                    <w:top w:val="none" w:sz="0" w:space="0" w:color="auto"/>
                    <w:left w:val="none" w:sz="0" w:space="0" w:color="auto"/>
                    <w:bottom w:val="none" w:sz="0" w:space="0" w:color="auto"/>
                    <w:right w:val="none" w:sz="0" w:space="0" w:color="auto"/>
                  </w:divBdr>
                </w:div>
                <w:div w:id="7966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7998">
          <w:marLeft w:val="0"/>
          <w:marRight w:val="0"/>
          <w:marTop w:val="0"/>
          <w:marBottom w:val="0"/>
          <w:divBdr>
            <w:top w:val="none" w:sz="0" w:space="0" w:color="auto"/>
            <w:left w:val="none" w:sz="0" w:space="0" w:color="auto"/>
            <w:bottom w:val="none" w:sz="0" w:space="0" w:color="auto"/>
            <w:right w:val="none" w:sz="0" w:space="0" w:color="auto"/>
          </w:divBdr>
          <w:divsChild>
            <w:div w:id="771783378">
              <w:marLeft w:val="0"/>
              <w:marRight w:val="0"/>
              <w:marTop w:val="0"/>
              <w:marBottom w:val="0"/>
              <w:divBdr>
                <w:top w:val="none" w:sz="0" w:space="0" w:color="auto"/>
                <w:left w:val="none" w:sz="0" w:space="0" w:color="auto"/>
                <w:bottom w:val="none" w:sz="0" w:space="0" w:color="auto"/>
                <w:right w:val="none" w:sz="0" w:space="0" w:color="auto"/>
              </w:divBdr>
              <w:divsChild>
                <w:div w:id="513736816">
                  <w:marLeft w:val="0"/>
                  <w:marRight w:val="0"/>
                  <w:marTop w:val="0"/>
                  <w:marBottom w:val="0"/>
                  <w:divBdr>
                    <w:top w:val="none" w:sz="0" w:space="0" w:color="auto"/>
                    <w:left w:val="none" w:sz="0" w:space="0" w:color="auto"/>
                    <w:bottom w:val="none" w:sz="0" w:space="0" w:color="auto"/>
                    <w:right w:val="none" w:sz="0" w:space="0" w:color="auto"/>
                  </w:divBdr>
                </w:div>
                <w:div w:id="16171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1960</Words>
  <Characters>11176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Baker College</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Clark</dc:creator>
  <cp:keywords/>
  <dc:description/>
  <cp:lastModifiedBy>Windows User</cp:lastModifiedBy>
  <cp:revision>3</cp:revision>
  <dcterms:created xsi:type="dcterms:W3CDTF">2021-03-19T11:54:00Z</dcterms:created>
  <dcterms:modified xsi:type="dcterms:W3CDTF">2021-04-15T13:43:00Z</dcterms:modified>
</cp:coreProperties>
</file>